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Note: </w:t>
      </w:r>
      <w:r>
        <w:rPr>
          <w:rFonts w:ascii="Times New Roman" w:hAnsi="Times New Roman" w:cs="Times New Roman" w:eastAsia="Times New Roman"/>
          <w:color w:val="auto"/>
          <w:spacing w:val="0"/>
          <w:position w:val="0"/>
          <w:sz w:val="24"/>
          <w:shd w:fill="auto" w:val="clear"/>
        </w:rPr>
        <w:t xml:space="preserve">The format of this bulletin has been modified for use in private devotion services. 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The Ninth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August 10,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711 SAVIOR, LIKE A SHEPHERD LEAD US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8">
          <v:rect xmlns:o="urn:schemas-microsoft-com:office:office" xmlns:v="urn:schemas-microsoft-com:vml" id="rectole0000000000" style="width:311.000000pt;height:62.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3">
          <v:rect xmlns:o="urn:schemas-microsoft-com:office:office" xmlns:v="urn:schemas-microsoft-com:vml" id="rectole0000000001" style="width:311.000000pt;height:66.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5">
          <v:rect xmlns:o="urn:schemas-microsoft-com:office:office" xmlns:v="urn:schemas-microsoft-com:vml" id="rectole0000000002" style="width:311.000000pt;height:66.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23">
          <v:rect xmlns:o="urn:schemas-microsoft-com:office:office" xmlns:v="urn:schemas-microsoft-com:vml" id="rectole0000000003" style="width:311.000000pt;height:66.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3">
          <v:rect xmlns:o="urn:schemas-microsoft-com:office:office" xmlns:v="urn:schemas-microsoft-com:vml" id="rectole0000000004" style="width:311.000000pt;height:66.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5">
          <v:rect xmlns:o="urn:schemas-microsoft-com:office:office" xmlns:v="urn:schemas-microsoft-com:vml" id="rectole0000000005" style="width:311.000000pt;height:66.7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Hymns for the Young, 1836, 4th ed., London, alt.</w:t>
        <w:br/>
        <w:t xml:space="preserve">Tune: William B. Bradbury, 1816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68</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147:8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 antiphon: v. 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Sing to the Lord with thanks-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giving;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make melody to our God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on the lyre!</w:t>
        <w:br/>
        <w:t xml:space="preserve">He covers the heavens with clouds; he prepares rain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 the earth;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makes grass grow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on the hills.</w:t>
        <w:br/>
        <w:t xml:space="preserve">He gives to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beasts their food,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to the young ravens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that cry.</w:t>
        <w:br/>
        <w:t xml:space="preserve">His delight is not in the strength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horse,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nor his pleasure in the legs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a man,</w:t>
        <w:br/>
        <w:t xml:space="preserve">but the Lord takes pleasure in those who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fear him,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in those who hope in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steadfast love.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Sing to the Lord with thanks-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giving;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make melody to our God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on the lyre!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6" style="width:311.000000pt;height:39.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7" style="width:311.000000pt;height:47.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9" style="width:311.000000pt;height:48.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4" style="width:311.000000pt;height:47.9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5" style="width:311.000000pt;height:47.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6" style="width:311.000000pt;height:48.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7" style="width:311.000000pt;height:46.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8" style="width:311.000000pt;height:39.1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5" style="width:311.000000pt;height:48.1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6" style="width:311.000000pt;height:48.1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and merciful God, it is by Your grace that we live as Your people who offer acceptable service. Grant that we may walk by faith, and not by sight, in the way that leads to eternal life; through Jesus Christ, Your Son,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Genesis 15:1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After these things the word of the Lord came to Abram in a vision: “Fear not, Abram, I am your shield; your reward shall be very great.”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But Abram said, “O Lord God, what will you give me, for I continue childless, and the heir of my house is Eliezer of Damascus?”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Abram said, “Behold, you have given me no offspring, and a member of my household will be my heir.”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behold, the word of the Lord came to him: “This man shall not be your heir; your very own son shall be your heir.”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he brought him outside and said, “Look toward heaven, and number the stars, if you are able to number them.” Then he said to him, “So shall your offspring be.”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he believed the Lord, and he counted it to him as 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34:9, 19,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Fear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you his saints,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those who fear him lack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nothing!</w:t>
        <w:br/>
        <w:t xml:space="preserve">Many are the afflictions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righteous,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but the Lord delivers him out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them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Hebrews 11:1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Now faith is the assurance of things hoped for, the conviction of things not seen.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For by it the people of old received their commendation.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By faith we understand that the universe was created by the word of God, so that what is seen was not made out of things that are visible.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By faith Abel offered to God a more acceptable sacrifice than Cain, through which he was commended as righteous, God commending him by accepting his gifts. And through his faith, though he died, he still speaks.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By faith Enoch was taken up so that he should not see death, and he was not found, because God had taken him. Now before he was taken he was commended as having pleased God.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without faith it is impossible to please him, for whoever would draw near to God must believe that he exists and that he rewards those who seek him.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By faith Noah, being warned by God concerning events as yet unseen, in reverent fear constructed an ark for the saving of his household. By this he condemned the world and became an heir of the righteousness that comes by faith.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By faith Abraham obeyed when he was called to go out to a place that he was to receive as an inheritance. And he went out, not knowing where he was going.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By faith he went to live in the land of promise, as in a foreign land, living in tents with Isaac and Jacob, heirs with him of the same promise.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For he was looking forward to the city that has foundations, whose designer and builder is God.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By faith Sarah herself received power to conceive, even when she was past the age, since she considered him faithful who had promised.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Therefore from one man, and him as good as dead, were born descendants as many as the stars of heaven and as many as the innumerable grains of sand by the seashore.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These all died in faith, not having received the things promised, but having seen them and greeted them from afar, and having acknowledged that they were strangers and exiles on the earth.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For people who speak thus make it clear that they are seeking a homeland.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If they had been thinking of that land from which they had gone out, they would have had opportunity to return.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But as it is, they desire a better country, that is, a heavenly one. Therefore God is not ashamed to be called their God, for he has prepared for them a city.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7" style="width:311.000000pt;height:39.1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8" style="width:311.000000pt;height:47.2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12:22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34</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twelfth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9" style="width:200.550000pt;height:43.3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[Jesus] said to his disciples, “Therefore I tell you, do not be anxious about your life, what you will eat, nor about your body, what you will put on.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For life is more than food, and the body more than clothing.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Consider the ravens: they neither sow nor reap, they have neither storehouse nor barn, and yet God feeds them. Of how much more value are you than the birds!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And which of you by being anxious can add a single hour to his span of life?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If then you are not able to do as small a thing as that, why are you anxious about the rest?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Consider the lilies, how they grow: they neither toil nor spin, yet I tell you, even Solomon in all his glory was not arrayed like one of these.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But if God so clothes the grass, which is alive in the field today, and tomorrow is thrown into the oven, how much more will he clothe you, O you of little faith!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And do not seek what you are to eat and what you are to drink, nor be worried.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For all the nations of the world seek after these things, and your Father knows that you need them.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Instead, seek his kingdom, and these things will be added to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“Fear not, little flock, for it is your Father’s good pleasure to give you the kingdom.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Sell your possessions, and give to the needy. Provide yourselves with moneybags that do not grow old, with a treasure in the heavens that does not fail, where no thief approaches and no moth destroys.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For where your treasure is, there will your heart be also.”</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LSBSymbol" w:hAnsi="LSBSymbol" w:cs="LSBSymbol" w:eastAsia="LSBSymbol"/>
          <w:color w:val="auto"/>
          <w:spacing w:val="0"/>
          <w:position w:val="0"/>
          <w:sz w:val="22"/>
          <w:shd w:fill="auto" w:val="clear"/>
        </w:rPr>
      </w:pPr>
      <w:r>
        <w:rPr>
          <w:rFonts w:ascii="LSBSymbol" w:hAnsi="LSBSymbol" w:cs="LSBSymbol" w:eastAsia="LSBSymbol"/>
          <w:color w:val="auto"/>
          <w:spacing w:val="0"/>
          <w:position w:val="0"/>
          <w:sz w:val="22"/>
          <w:shd w:fill="auto" w:val="clear"/>
        </w:rPr>
        <w:t xml:space="preserve"> </w:t>
      </w:r>
    </w:p>
    <w:p>
      <w:pPr>
        <w:spacing w:before="0" w:after="0" w:line="240"/>
        <w:ind w:right="0" w:left="0" w:firstLine="0"/>
        <w:jc w:val="left"/>
        <w:rPr>
          <w:rFonts w:ascii="LSBSymbol" w:hAnsi="LSBSymbol" w:cs="LSBSymbol" w:eastAsia="LSBSymbol"/>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30" style="width:199.550000pt;height:42.3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666 O LITTLE FLOCK, FEAR NOT THE FOE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31" style="width:311.000000pt;height:63.0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32" style="width:311.000000pt;height:66.5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33" style="width:311.000000pt;height:67.3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34" style="width:311.000000pt;height:67.3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Jacob Fabricius, 1593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1654;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German, 1534, Nürnberg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people may greet one another in the name of the Lord, saying, “Peace be with you,” as a sign of reconciliation and of the unity of the Spirit in the bond of peace (Matt. 5:22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24; Eph. 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5" style="width:311.000000pt;height:37.2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6" style="width:311.000000pt;height:48.8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7" style="width:311.000000pt;height:47.5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8" style="width:311.000000pt;height:47.3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9" style="width:311.000000pt;height:47.5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40" style="width:311.000000pt;height:47.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1" style="width:290.250000pt;height:43.3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3" style="width:290.250000pt;height:53.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4" style="width:290.250000pt;height:51.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5" style="width:290.250000pt;height:54.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6" style="width:290.250000pt;height:53.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7" style="width:311.000000pt;height:39.1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1" style="width:250.950000pt;height:43.3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2" style="width:250.950000pt;height:52.4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3" style="width:311.000000pt;height:39.1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5" style="width:311.000000pt;height:48.1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6" style="width:311.000000pt;height:48.1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733 O GOD, OUR HELP IN AGES PAST</w:t>
        <w:tab/>
      </w:r>
      <w:r>
        <w:rPr>
          <w:rFonts w:ascii="Times New Roman" w:hAnsi="Times New Roman" w:cs="Times New Roman" w:eastAsia="Times New Roman"/>
          <w:i/>
          <w:color w:val="000000"/>
          <w:spacing w:val="0"/>
          <w:position w:val="0"/>
          <w:sz w:val="16"/>
          <w:shd w:fill="auto" w:val="clear"/>
        </w:rPr>
        <w:t xml:space="preserve">sts. 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57" style="width:311.000000pt;height:62.7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7">
          <v:rect xmlns:o="urn:schemas-microsoft-com:office:office" xmlns:v="urn:schemas-microsoft-com:vml" id="rectole0000000058" style="width:311.000000pt;height:68.3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Time, like an ever-rolling stream,</w:t>
        <w:br/>
        <w:t xml:space="preserve">    Soon bears us all away;</w:t>
        <w:br/>
        <w:t xml:space="preserve">We fly forgotten as a dream</w:t>
        <w:br/>
        <w:t xml:space="preserve">    Dies at the op’ning day.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O God, our help in ages past,</w:t>
        <w:br/>
        <w:t xml:space="preserve">    Our hope for years to come,</w:t>
        <w:br/>
        <w:t xml:space="preserve">Be Thou our guard while troubles last</w:t>
        <w:br/>
        <w:t xml:space="preserve">    And our eternal home!</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Isaac Watts, 1674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1748, alt.</w:t>
        <w:br/>
        <w:t xml:space="preserve">Tune: William Croft, 1678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1727</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9" style="width:311.000000pt;height:39.1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left" w:pos="6480" w:leader="none"/>
          <w:tab w:val="right" w:pos="540" w:leader="none"/>
        </w:tabs>
        <w:spacing w:before="0" w:after="0" w:line="240"/>
        <w:ind w:right="0" w:left="450" w:hanging="45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tab/>
      </w:r>
      <w:r>
        <w:rPr>
          <w:rFonts w:ascii="Times New Roman" w:hAnsi="Times New Roman" w:cs="Times New Roman" w:eastAsia="Times New Roman"/>
          <w:color w:val="000000"/>
          <w:spacing w:val="0"/>
          <w:position w:val="0"/>
          <w:sz w:val="22"/>
          <w:shd w:fill="auto" w:val="clear"/>
        </w:rPr>
        <w:t xml:space="preserve">Let us pray.</w:t>
      </w:r>
    </w:p>
    <w:p>
      <w:pPr>
        <w:keepNext w:val="true"/>
        <w:tabs>
          <w:tab w:val="right" w:pos="6480" w:leader="none"/>
        </w:tabs>
        <w:spacing w:before="0" w:after="0" w:line="240"/>
        <w:ind w:right="0" w:left="45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798 THE GOD OF ABRAHAM PRAISE</w:t>
        <w:tab/>
      </w:r>
      <w:r>
        <w:rPr>
          <w:rFonts w:ascii="Times New Roman" w:hAnsi="Times New Roman" w:cs="Times New Roman" w:eastAsia="Times New Roman"/>
          <w:i/>
          <w:color w:val="000000"/>
          <w:spacing w:val="0"/>
          <w:position w:val="0"/>
          <w:sz w:val="16"/>
          <w:shd w:fill="auto" w:val="clear"/>
        </w:rPr>
        <w:t xml:space="preserve">sts. 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43">
          <v:rect xmlns:o="urn:schemas-microsoft-com:office:office" xmlns:v="urn:schemas-microsoft-com:vml" id="rectole0000000063" style="width:311.000000pt;height:72.1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14">
          <v:rect xmlns:o="urn:schemas-microsoft-com:office:office" xmlns:v="urn:schemas-microsoft-com:vml" id="rectole0000000064" style="width:311.000000pt;height:75.7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14">
          <v:rect xmlns:o="urn:schemas-microsoft-com:office:office" xmlns:v="urn:schemas-microsoft-com:vml" id="rectole0000000065" style="width:311.000000pt;height:75.7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16">
          <v:rect xmlns:o="urn:schemas-microsoft-com:office:office" xmlns:v="urn:schemas-microsoft-com:vml" id="rectole0000000066" style="width:311.000000pt;height:75.80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Thomas Olivers, 1725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99, alt.</w:t>
        <w:br/>
        <w:t xml:space="preserve">Tune: Hebrew</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Submitted petitions are included for two consecutive Sundays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34">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Flowers today are given by Helga  in memory of her father-in-law</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ACTS DONATION FOR AUGUST</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canned beans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000000"/>
          <w:spacing w:val="0"/>
          <w:position w:val="0"/>
          <w:sz w:val="22"/>
          <w:shd w:fill="auto" w:val="clear"/>
        </w:rPr>
        <w:t xml:space="preserve">Star of Bethlehem</w:t>
      </w:r>
      <w:r>
        <w:rPr>
          <w:rFonts w:ascii="Times New Roman" w:hAnsi="Times New Roman" w:cs="Times New Roman" w:eastAsia="Times New Roman"/>
          <w:color w:val="000000"/>
          <w:spacing w:val="0"/>
          <w:position w:val="0"/>
          <w:sz w:val="22"/>
          <w:shd w:fill="auto" w:val="clear"/>
        </w:rPr>
        <w:t xml:space="preserve"> newsletter to Debbie C. no later than noon on the 23</w:t>
      </w:r>
      <w:r>
        <w:rPr>
          <w:rFonts w:ascii="Times New Roman" w:hAnsi="Times New Roman" w:cs="Times New Roman" w:eastAsia="Times New Roman"/>
          <w:color w:val="000000"/>
          <w:spacing w:val="0"/>
          <w:position w:val="0"/>
          <w:sz w:val="22"/>
          <w:shd w:fill="auto" w:val="clear"/>
          <w:vertAlign w:val="superscript"/>
        </w:rPr>
        <w:t xml:space="preserve">rd</w:t>
      </w:r>
      <w:r>
        <w:rPr>
          <w:rFonts w:ascii="Times New Roman" w:hAnsi="Times New Roman" w:cs="Times New Roman" w:eastAsia="Times New Roman"/>
          <w:color w:val="000000"/>
          <w:spacing w:val="0"/>
          <w:position w:val="0"/>
          <w:sz w:val="22"/>
          <w:shd w:fill="auto" w:val="clear"/>
        </w:rPr>
        <w:t xml:space="preserve"> of each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Updates to your church directory data may be provided at any time.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attendance: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34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offering:</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$2,400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Average weekly offering needed to make budget</w:t>
      </w:r>
      <w:r>
        <w:rPr>
          <w:rFonts w:ascii="Times New Roman" w:hAnsi="Times New Roman" w:cs="Times New Roman" w:eastAsia="Times New Roman"/>
          <w:b/>
          <w:color w:val="000000"/>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BE IN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67" style="width:27.600000pt;height:35.100000pt" o:preferrelative="t" o:ole="">
            <o:lock v:ext="edit"/>
            <v:imagedata xmlns:r="http://schemas.openxmlformats.org/officeDocument/2006/relationships" r:id="docRId136" o:title=""/>
          </v:rect>
          <o:OLEObject xmlns:r="http://schemas.openxmlformats.org/officeDocument/2006/relationships" xmlns:o="urn:schemas-microsoft-com:office:office" Type="Embed" ProgID="StaticMetafile" DrawAspect="Content" ObjectID="0000000067" ShapeID="rectole0000000067" r:id="docRId135"/>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67.wmf" Id="docRId136" Type="http://schemas.openxmlformats.org/officeDocument/2006/relationships/image"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numbering.xml" Id="docRId137"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styles.xml" Id="docRId138"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ode="External" Target="mailto:pastorblcaiken@gmail.com" Id="docRId134" Type="http://schemas.openxmlformats.org/officeDocument/2006/relationships/hyperlink"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embeddings/oleObject67.bin" Id="docRId135" Type="http://schemas.openxmlformats.org/officeDocument/2006/relationships/oleObject"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