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LSBSymbol" w:hAnsi="LSBSymbol" w:cs="LSBSymbol" w:eastAsia="LSBSymbol"/>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Second Sunday of Easter</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April 27</w:t>
      </w:r>
      <w:r>
        <w:rPr>
          <w:rFonts w:ascii="Times New Roman" w:hAnsi="Times New Roman" w:cs="Times New Roman" w:eastAsia="Times New Roman"/>
          <w:b/>
          <w:color w:val="auto"/>
          <w:spacing w:val="0"/>
          <w:position w:val="0"/>
          <w:sz w:val="22"/>
          <w:shd w:fill="auto" w:val="clear"/>
          <w:vertAlign w:val="superscript"/>
        </w:rPr>
        <w:t xml:space="preserve">th</w:t>
      </w:r>
      <w:r>
        <w:rPr>
          <w:rFonts w:ascii="Times New Roman" w:hAnsi="Times New Roman" w:cs="Times New Roman" w:eastAsia="Times New Roman"/>
          <w:b/>
          <w:color w:val="auto"/>
          <w:spacing w:val="0"/>
          <w:position w:val="0"/>
          <w:sz w:val="22"/>
          <w:shd w:fill="auto" w:val="clear"/>
        </w:rPr>
        <w:t xml:space="preserve">, 2025</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10:30 a.m.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2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12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w:t>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549 ALL HAIL THE POWER OF JESUS’ NAME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5">
          <v:rect xmlns:o="urn:schemas-microsoft-com:office:office" xmlns:v="urn:schemas-microsoft-com:vml" id="rectole0000000000" style="width:311.000000pt;height:62.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4">
          <v:rect xmlns:o="urn:schemas-microsoft-com:office:office" xmlns:v="urn:schemas-microsoft-com:vml" id="rectole0000000001" style="width:311.000000pt;height:67.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2">
          <v:rect xmlns:o="urn:schemas-microsoft-com:office:office" xmlns:v="urn:schemas-microsoft-com:vml" id="rectole0000000002" style="width:311.000000pt;height:67.1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Sinners, whose love can ne’er forget</w:t>
        <w:br/>
        <w:t xml:space="preserve">    The wormwood and the gall,</w:t>
        <w:br/>
        <w:t xml:space="preserve">Go, spread your trophies at His feet</w:t>
        <w:br/>
        <w:t xml:space="preserve">    And crown Him Lord of all.</w:t>
        <w:br/>
        <w:t xml:space="preserve">Go, spread your trophies at His feet</w:t>
        <w:br/>
        <w:t xml:space="preserve">    And crown Him Lord of all.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Let ev’ry kindred, ev’ry tribe,</w:t>
        <w:br/>
        <w:t xml:space="preserve">    On this terrestrial ball</w:t>
        <w:br/>
        <w:t xml:space="preserve">To Him all majesty ascribe</w:t>
        <w:br/>
        <w:t xml:space="preserve">    And crown Him Lord of all.</w:t>
        <w:br/>
        <w:t xml:space="preserve">To Him all majesty ascribe</w:t>
        <w:br/>
        <w:t xml:space="preserve">    And crown Him Lord of all.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w:t>
        <w:tab/>
        <w:t xml:space="preserve">Oh, that with yonder sacred throng</w:t>
        <w:br/>
        <w:t xml:space="preserve">    We at His feet may fall!</w:t>
        <w:br/>
        <w:t xml:space="preserve">We’ll join the everlasting song</w:t>
        <w:br/>
        <w:t xml:space="preserve">    And crown Him Lord of all.</w:t>
        <w:br/>
        <w:t xml:space="preserve">We’ll join the everlasting song</w:t>
        <w:br/>
        <w:t xml:space="preserve">    And crown Him Lord of all.</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(sts. 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5): Edward Perronet, 1726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92, alt.; (sts. 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 A Selection of Hymns, 1787, London, alt.</w:t>
        <w:br/>
        <w:t xml:space="preserve">Tune: Oliver Holden, 1765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1844</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105:1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5, 8; antiphon: 1 Peter 2:2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Like newborn infants, long for the pure spiritual milk, that by it you may grow up to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if indeed you have tasted that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Lord is good.</w:t>
        <w:br/>
        <w:t xml:space="preserve">Oh give thanks to the Lord; call up-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on his name;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make known his deeds among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peoples!</w:t>
        <w:br/>
        <w:t xml:space="preserve">Sing to him, sing prais-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es to him;</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tell of all his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wondrous works!</w:t>
        <w:br/>
        <w:t xml:space="preserve">Glory in his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holy name;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let the hearts of those who seek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Lord rejoice!</w:t>
        <w:br/>
        <w:t xml:space="preserve">Seek the Lord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and his strength;</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seek his presence con-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tinually!</w:t>
        <w:br/>
        <w:t xml:space="preserve">Remember the wondrous works that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 has done,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his miracles, and the judgments 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uttered.</w:t>
        <w:br/>
        <w:t xml:space="preserve">He remembers his covenant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 word that he commanded, for a thousand gener-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ations.</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Like newborn infants, long for the pure spiritual milk, that by it you may grow up to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if indeed you have tasted that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Lord is good.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3" style="width:311.000000pt;height:39.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4" style="width:311.000000pt;height:47.9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5" style="width:311.000000pt;height:47.8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6" style="width:311.000000pt;height:48.1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7" style="width:311.000000pt;height:47.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8" style="width:311.000000pt;height:47.9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9" style="width:311.000000pt;height:47.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1" style="width:311.000000pt;height:47.9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2" style="width:311.000000pt;height:4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3" style="width:311.000000pt;height:48.1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4" style="width:311.000000pt;height:46.6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THIS IS THE FEAST</w:t>
        <w:tab/>
      </w:r>
      <w:r>
        <w:rPr>
          <w:rFonts w:ascii="Times New Roman" w:hAnsi="Times New Roman" w:cs="Times New Roman" w:eastAsia="Times New Roman"/>
          <w:i/>
          <w:color w:val="000000"/>
          <w:spacing w:val="0"/>
          <w:position w:val="0"/>
          <w:sz w:val="16"/>
          <w:shd w:fill="auto" w:val="clear"/>
        </w:rPr>
        <w:t xml:space="preserve">LSB 155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8">
          <v:rect xmlns:o="urn:schemas-microsoft-com:office:office" xmlns:v="urn:schemas-microsoft-com:vml" id="rectole0000000015" style="width:311.000000pt;height:40.9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6" style="width:311.000000pt;height:53.6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64">
          <v:rect xmlns:o="urn:schemas-microsoft-com:office:office" xmlns:v="urn:schemas-microsoft-com:vml" id="rectole0000000017" style="width:311.000000pt;height:98.2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09">
          <v:rect xmlns:o="urn:schemas-microsoft-com:office:office" xmlns:v="urn:schemas-microsoft-com:vml" id="rectole0000000018" style="width:311.000000pt;height:95.4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9" style="width:311.000000pt;height:53.6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0" style="width:311.000000pt;height:53.6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Almighty God, grant that we who have celebrated the Lord’s resurrection may by Your grace confess in our life and conversation that Jesus is Lord and God; through the same Jesus Christ, Your Son,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FIRST READING</w:t>
        <w:tab/>
      </w:r>
      <w:r>
        <w:rPr>
          <w:rFonts w:ascii="Times New Roman" w:hAnsi="Times New Roman" w:cs="Times New Roman" w:eastAsia="Times New Roman"/>
          <w:i/>
          <w:color w:val="000000"/>
          <w:spacing w:val="0"/>
          <w:position w:val="0"/>
          <w:sz w:val="16"/>
          <w:shd w:fill="auto" w:val="clear"/>
        </w:rPr>
        <w:t xml:space="preserve">Acts 5:12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32</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Now many signs and wonders were regularly done among the people by the hands of the apostles. And they were all together in Solomon’s Portico.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None of the rest dared join them, but the people held them in high esteem.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And more than ever believers were added to the Lord, multitudes of both men and women,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so that they even carried out the sick into the streets and laid them on cots and mats, that as Peter came by at least his shadow might fall on some of them.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The people also gathered from the towns around Jerusalem, bringing the sick and those afflicted with unclean spirits, and they were all healed.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But the high priest rose up, and all who were with him (that is, the party of the Sadducees), and filled with jealousy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they arrested the apostles and put them in the public prison.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But during the night an angel of the Lord opened the prison doors and brought them out, and said,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“Go and stand in the temple and speak to the people all the words of this Life.”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And when they heard this, they entered the temple at daybreak and began to teach.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t xml:space="preserve">Now when the high priest came, and those who were with him, they called together the council and all the senate of Israel and sent to the prison to have them brought.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But when the officers came, they did not find them in the prison, so they returned and reported,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“We found the prison securely locked and the guards standing at the doors, but when we opened them we found no one inside.”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Now when the captain of the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temple and the chief priests heard these words, they were greatly perplexed about them, wondering what this would come to.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And someone came and told them, “Look! The men whom you put in prison are standing in the temple and teaching the people.”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Then the captain with the officers went and brought them, but not by force, for they were afraid of being stoned by the people.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And when they had brought them, they set them before the council. And the high priest questioned them,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saying, “We strictly charged you not to teach in this name, yet here you have filled Jerusalem with your teaching, and you intend to bring this man’s blood upon us.”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But Peter and the apostles answered, “We must obey God rather than men.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The God of our fathers raised Jesus, whom you killed by hanging him on a tree.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God exalted him at his right hand as Leader and Savior, to give repentance to Israel and forgiveness of sins. </w:t>
      </w:r>
      <w:r>
        <w:rPr>
          <w:rFonts w:ascii="Times New Roman" w:hAnsi="Times New Roman" w:cs="Times New Roman" w:eastAsia="Times New Roman"/>
          <w:color w:val="000000"/>
          <w:spacing w:val="0"/>
          <w:position w:val="0"/>
          <w:sz w:val="22"/>
          <w:shd w:fill="auto" w:val="clear"/>
          <w:vertAlign w:val="superscript"/>
        </w:rPr>
        <w:t xml:space="preserve">32</w:t>
      </w:r>
      <w:r>
        <w:rPr>
          <w:rFonts w:ascii="Times New Roman" w:hAnsi="Times New Roman" w:cs="Times New Roman" w:eastAsia="Times New Roman"/>
          <w:color w:val="000000"/>
          <w:spacing w:val="0"/>
          <w:position w:val="0"/>
          <w:sz w:val="22"/>
          <w:shd w:fill="auto" w:val="clear"/>
        </w:rPr>
        <w:t xml:space="preserve">And we are witnesses to these things, and so is the Holy Spirit, whom God has given to those who obey him.”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Revelation 1:4</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John to the seven churches that are in Asia: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t xml:space="preserve">Grace to you and peace from him who is and who was and who is to come, and from the seven spirits who are before his throne,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and from Jesus Christ the faithful witness, the firstborn of the dead, and the ruler of kings on earth.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t xml:space="preserve">To him who loves us and has freed us from our sins by his blood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made us a kingdom, priests to his God and Father, to him be glory and dominion forever and ever. Amen.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Behold, he is coming with the clouds, and every eye will see him, even those who pierced him, and all tribes of the earth will wail on account of him. Even so.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“I am the Alpha and the Omega,” says the Lord God, “who is and who was and who is to come, the Almighty.”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I, John, your brother and partner in the tribulation and the kingdom and the patient endurance that are in Jesus, was on the island called Patmos on account of the word of God and the testimony of Jesus.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I was in the Spirit on the Lord’s day, and I heard behind me a loud voice like a trumpet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saying, “Write what you see in a book and send it to the seven churches, to Ephesus and to Smyrna and to Pergamum and to Thyatira and to Sardis and to Philadelphia and to Laodicea.”</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Then I turned to see the voice that was speaking to me, and on turning I saw seven golden lampstands,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and in the midst of the lampstands one like a son of man, clothed with a long robe and with a golden sash around his chest.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The hairs of his head were white like wool, as white as snow. His eyes were like a flame of fire,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his feet were like burnished bronze, refined in a furnace, and his voice was like the roar of many waters.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In his right hand he held seven stars, from his mouth came a sharp two-edged sword, and his face was like the sun shining in full strength.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When I saw him, I fell at his feet as though dead. But he laid his right hand on me, saying, “Fear not, I am the first and the last,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and the living one. I died, and behold I am alive forevermore, and I have the keys of Death and Hades.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1" style="width:311.000000pt;height:39.1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2" style="width:311.000000pt;height:47.2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John 20:19</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John, the twentieth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3" style="width:200.550000pt;height:43.3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On the evening of that day, the first day of the week, the doors being locked where the disciples were for fear of the Jews, Jesus came and stood among them and said to them, “Peace be with you.”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When he had said this, he showed them his hands and his side. Then the disciples were glad when they saw the Lord.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Jesus said to them again, “Peace be with you. As the Father has sent me, even so I am sending you.”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And when he had said this, he breathed on them and said to them, “Receive the Holy Spirit.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If you forgive the sins of anyone, they are forgiven; if you withhold forgiveness from anyone, it is withheld.”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Now Thomas, one of the Twelve, called the Twin, was not with them when Jesus came.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So the other disciples told him, “We have seen the Lord.” But he said to them, “Unless I see in his hands the mark of the nails, and place my finger into the mark of the nails, and place my hand into his side, I will never believe.”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Eight days later, his disciples were inside again, and Thomas was with them. Although the doors were locked, Jesus came and stood among them and said, “Peace be with you.”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Then he said to Thomas, “Put your finger here, and see my hands; and put out your hand, and place it in my side. Do not disbelieve, but believe.”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Thomas answered him, “My Lord and my God!”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Jesus said to him, “Have you believed because you have seen me? Blessed are those who have not seen and yet have believed.”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Now Jesus did many other signs in the presence of the disciples, which are not written in this book;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but these are written so that you may believe that Jesus is the Christ, the Son of God, and that by believing you may have life in his name.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4" style="width:199.550000pt;height:42.3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471 O SONS AND DAUGHTERS OF THE KING</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70">
          <v:rect xmlns:o="urn:schemas-microsoft-com:office:office" xmlns:v="urn:schemas-microsoft-com:vml" id="rectole0000000025" style="width:311.000000pt;height:38.5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2">
          <v:rect xmlns:o="urn:schemas-microsoft-com:office:office" xmlns:v="urn:schemas-microsoft-com:vml" id="rectole0000000026" style="width:311.000000pt;height:67.1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93">
          <v:rect xmlns:o="urn:schemas-microsoft-com:office:office" xmlns:v="urn:schemas-microsoft-com:vml" id="rectole0000000027" style="width:311.000000pt;height:59.6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65">
          <v:rect xmlns:o="urn:schemas-microsoft-com:office:office" xmlns:v="urn:schemas-microsoft-com:vml" id="rectole0000000028" style="width:311.000000pt;height:68.2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w:t>
        <w:tab/>
        <w:t xml:space="preserve">That night the_apostles met in fear;</w:t>
        <w:br/>
        <w:t xml:space="preserve">Among them came their master dear</w:t>
        <w:br/>
        <w:t xml:space="preserve">And said, “My peace be with you here.”</w:t>
        <w:br/>
        <w:t xml:space="preserve">    Alleluia!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When Thomas first the tidings heard</w:t>
        <w:br/>
        <w:t xml:space="preserve">That they had seen the risen Lord,</w:t>
        <w:br/>
        <w:t xml:space="preserve">He doubted the disciples’ word.</w:t>
        <w:br/>
        <w:t xml:space="preserve">    Alleluia! (NEXT PAGE)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“My piercèd side, O Thomas, see,</w:t>
        <w:br/>
        <w:t xml:space="preserve">And look upon My hands, My feet;</w:t>
        <w:br/>
        <w:t xml:space="preserve">Not faithless but believing be.”</w:t>
        <w:br/>
        <w:t xml:space="preserve">    Alleluia!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w:t>
        <w:tab/>
        <w:t xml:space="preserve">No longer Thomas then denied;</w:t>
        <w:br/>
        <w:t xml:space="preserve">He saw the feet, the hands, the side;</w:t>
        <w:br/>
        <w:t xml:space="preserve">“You are my Lord and God!” he cried.</w:t>
        <w:br/>
        <w:t xml:space="preserve">    Alleluia!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8</w:t>
        <w:tab/>
        <w:t xml:space="preserve">How blest are they who have not seen</w:t>
        <w:br/>
        <w:t xml:space="preserve">And yet whose faith has constant been,</w:t>
        <w:br/>
        <w:t xml:space="preserve">For they eternal life shall win.</w:t>
        <w:br/>
        <w:t xml:space="preserve">    Alleluia!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9</w:t>
        <w:tab/>
        <w:t xml:space="preserve">On this most holy day of days</w:t>
        <w:br/>
        <w:t xml:space="preserve">Be laud and jubilee and praise:</w:t>
        <w:br/>
        <w:t xml:space="preserve">To God your hearts and voices raise.</w:t>
        <w:br/>
        <w:t xml:space="preserve">    Alleluia! Refrain</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attr. Jean Tisserand, d. 1494; tr. John Mason Neale, 1818</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66, alt.</w:t>
        <w:br/>
        <w:t xml:space="preserve">Tune: French, 15th cent.</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NICENE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one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of all things visible and invisible.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one Lord Jesus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only-begotten Son of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of His Father before all worlds,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God of God, Light of Light,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very God of very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not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being of one substance with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by whom all things were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for us men and for our salvation came down from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incarnate by the Holy Spirit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made man;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crucified also for us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suffered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third day He rose again according to the Scriptures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He will come again with glory to judge both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whose kingdom will have no end.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Lord and giver of life,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proceeds from the Father and the Son,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with the Father and the Son together is worshiped and glorified,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spoke by the prophets.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believe in one holy Christian and apostolic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I acknowledge one Baptism for the remission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look for the resurrection of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of the world to come.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THE PEACE</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i/>
          <w:color w:val="auto"/>
          <w:spacing w:val="0"/>
          <w:position w:val="0"/>
          <w:sz w:val="20"/>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29" style="width:311.000000pt;height:37.2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0" style="width:311.000000pt;height:48.8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1" style="width:311.000000pt;height:47.5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2" style="width:311.000000pt;height:47.3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3" style="width:311.000000pt;height:47.5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4" style="width:311.000000pt;height:47.4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5" style="width:290.250000pt;height:43.3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6" style="width:290.250000pt;height:53.4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7" style="width:290.250000pt;height:53.4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38" style="width:290.250000pt;height:51.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39" style="width:290.250000pt;height:54.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0" style="width:290.250000pt;height:53.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1" style="width:311.000000pt;height:39.1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2" style="width:311.000000pt;height:48.15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3" style="width:311.000000pt;height:48.1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4" style="width:311.000000pt;height:48.1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5" style="width:250.950000pt;height:43.3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6" style="width:250.950000pt;height:52.4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7" style="width:311.000000pt;height:39.1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8" style="width:311.000000pt;height:48.1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0" style="width:311.000000pt;height:48.1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469 CHRIST THE LORD IS RISEN TODAY</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5">
          <v:rect xmlns:o="urn:schemas-microsoft-com:office:office" xmlns:v="urn:schemas-microsoft-com:vml" id="rectole0000000051" style="width:311.000000pt;height:62.7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6">
          <v:rect xmlns:o="urn:schemas-microsoft-com:office:office" xmlns:v="urn:schemas-microsoft-com:vml" id="rectole0000000052" style="width:311.000000pt;height:67.3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Soar we now where Christ has led;</w:t>
        <w:br/>
        <w:t xml:space="preserve">Foll’wing our exalted Head.</w:t>
        <w:br/>
        <w:t xml:space="preserve">Made like Him, like Him we rise;</w:t>
        <w:br/>
        <w:t xml:space="preserve">Ours the cross, the grave, the skies.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Hail the Lord of earth and heav’n!</w:t>
        <w:br/>
        <w:t xml:space="preserve">Praise to Thee by both be giv’n!</w:t>
        <w:br/>
        <w:t xml:space="preserve">Thee we greet triumphant now:</w:t>
        <w:br/>
        <w:t xml:space="preserve">Hail, the resurrection, Thou!</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Charles Wesley, 1707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88, alt.</w:t>
        <w:br/>
        <w:t xml:space="preserve">Tune: French, 13th cent.</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3" style="width:311.000000pt;height:39.1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4" style="width:311.000000pt;height:51.8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5" style="width:311.000000pt;height:51.8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6" style="width:311.000000pt;height:51.8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tab/>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646 CHURCH OF GOD, ELECT AND GLORIOUS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3">
          <v:rect xmlns:o="urn:schemas-microsoft-com:office:office" xmlns:v="urn:schemas-microsoft-com:vml" id="rectole0000000057" style="width:311.000000pt;height:62.65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6">
          <v:rect xmlns:o="urn:schemas-microsoft-com:office:office" xmlns:v="urn:schemas-microsoft-com:vml" id="rectole0000000058" style="width:311.000000pt;height:66.8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3">
          <v:rect xmlns:o="urn:schemas-microsoft-com:office:office" xmlns:v="urn:schemas-microsoft-com:vml" id="rectole0000000059" style="width:311.000000pt;height:66.65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6">
          <v:rect xmlns:o="urn:schemas-microsoft-com:office:office" xmlns:v="urn:schemas-microsoft-com:vml" id="rectole0000000060" style="width:311.000000pt;height:66.8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6">
          <v:rect xmlns:o="urn:schemas-microsoft-com:office:office" xmlns:v="urn:schemas-microsoft-com:vml" id="rectole0000000061" style="width:311.000000pt;height:66.8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3">
          <v:rect xmlns:o="urn:schemas-microsoft-com:office:office" xmlns:v="urn:schemas-microsoft-com:vml" id="rectole0000000062" style="width:311.000000pt;height:66.65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James Edward Seddon, 1915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83</w:t>
        <w:br/>
        <w:t xml:space="preserve">Tune: Cyril V. Taylor, 1907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92</w:t>
        <w:br/>
        <w:t xml:space="preserve">Text: © 1982 The Jubilate Group, admin. Hope Publishing Co. Used by permission: LSB Hymn License no. 110004798</w:t>
        <w:br/>
        <w:t xml:space="preserve">Tune: © 1942, renewed 1970 Hope Publishing Co.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8"/>
          <w:shd w:fill="auto" w:val="clear"/>
        </w:rPr>
      </w:pPr>
      <w:r>
        <w:rPr>
          <w:rFonts w:ascii="Times New Roman" w:hAnsi="Times New Roman" w:cs="Times New Roman" w:eastAsia="Times New Roman"/>
          <w:b/>
          <w:color w:val="000000"/>
          <w:spacing w:val="0"/>
          <w:position w:val="0"/>
          <w:sz w:val="8"/>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Created by Lutheran Service Builder © 2025 Concordia Publishing House.</w:t>
      </w:r>
    </w:p>
    <w:p>
      <w:pPr>
        <w:spacing w:before="0" w:after="0" w:line="240"/>
        <w:ind w:right="0" w:left="0" w:firstLine="0"/>
        <w:jc w:val="left"/>
        <w:rPr>
          <w:rFonts w:ascii="Times New Roman" w:hAnsi="Times New Roman" w:cs="Times New Roman" w:eastAsia="Times New Roman"/>
          <w:color w:val="auto"/>
          <w:spacing w:val="0"/>
          <w:position w:val="0"/>
          <w:sz w:val="8"/>
          <w:shd w:fill="auto" w:val="clear"/>
        </w:rPr>
      </w:pPr>
      <w:r>
        <w:rPr>
          <w:rFonts w:ascii="Times New Roman" w:hAnsi="Times New Roman" w:cs="Times New Roman" w:eastAsia="Times New Roman"/>
          <w:color w:val="auto"/>
          <w:spacing w:val="0"/>
          <w:position w:val="0"/>
          <w:sz w:val="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8"/>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206"/>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numPr>
          <w:ilvl w:val="0"/>
          <w:numId w:val="206"/>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206"/>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numPr>
          <w:ilvl w:val="0"/>
          <w:numId w:val="206"/>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26">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Flowers today are given by Bob &amp; Eileen </w:t>
      </w:r>
    </w:p>
    <w:p>
      <w:pPr>
        <w:spacing w:before="0" w:after="0" w:line="276"/>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BIBLE STUDY:</w:t>
      </w:r>
    </w:p>
    <w:p>
      <w:pPr>
        <w:spacing w:before="0" w:after="0" w:line="276"/>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Resumes this Tuesday, April 29, at 10:00 a.m.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CHURCH RUMMAGE SALE: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Saturday, May 3, 2025, 9:00 am to 2:00 pm</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 volunteer or address questions, contact Mark Zimmerman, Stewardship Chairman</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mobile: 248-361-7443 or mzmgfan@gmail.com</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Mark will be at church in the Fellowship Hall from 9 am to noon each day next week (4/21 thru 4/25) to accept donations for the Rummage Sale.</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12"/>
          <w:u w:val="single"/>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MAY</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Spaghetti noodles</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TLC MEAL DELIVERY TO SHUT-INS</w:t>
      </w:r>
      <w:r>
        <w:rPr>
          <w:rFonts w:ascii="Times New Roman" w:hAnsi="Times New Roman" w:cs="Times New Roman" w:eastAsia="Times New Roman"/>
          <w:b/>
          <w:color w:val="auto"/>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Every second and fourth Sunday. Delivery volunteers meet in the kitchen after the service. </w:t>
      </w: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222222"/>
          <w:spacing w:val="0"/>
          <w:position w:val="0"/>
          <w:sz w:val="22"/>
          <w:shd w:fill="FFFFFF" w:val="clear"/>
        </w:rPr>
        <w:t xml:space="preserve">Please send calendar entries (all meetings, events, etc.), pictures, articles, etc., for the church newsletter, or any church directory updates, to Debbie  by the 20</w:t>
      </w:r>
      <w:r>
        <w:rPr>
          <w:rFonts w:ascii="Times New Roman" w:hAnsi="Times New Roman" w:cs="Times New Roman" w:eastAsia="Times New Roman"/>
          <w:color w:val="222222"/>
          <w:spacing w:val="0"/>
          <w:position w:val="0"/>
          <w:sz w:val="22"/>
          <w:shd w:fill="FFFFFF" w:val="clear"/>
          <w:vertAlign w:val="superscript"/>
        </w:rPr>
        <w:t xml:space="preserve">th</w:t>
      </w:r>
      <w:r>
        <w:rPr>
          <w:rFonts w:ascii="Times New Roman" w:hAnsi="Times New Roman" w:cs="Times New Roman" w:eastAsia="Times New Roman"/>
          <w:color w:val="222222"/>
          <w:spacing w:val="0"/>
          <w:position w:val="0"/>
          <w:sz w:val="22"/>
          <w:shd w:fill="FFFFFF" w:val="clear"/>
        </w:rPr>
        <w:t xml:space="preserve"> of the month. 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w:t>
      </w:r>
      <w:r>
        <w:rPr>
          <w:rFonts w:ascii="Times New Roman" w:hAnsi="Times New Roman" w:cs="Times New Roman" w:eastAsia="Times New Roman"/>
          <w:color w:val="auto"/>
          <w:spacing w:val="0"/>
          <w:position w:val="0"/>
          <w:sz w:val="22"/>
          <w:shd w:fill="auto" w:val="clear"/>
        </w:rPr>
        <w:t xml:space="preserve"> </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Maundy Thursday: 30   Good Friday: 38   Easter Sunday: 63</w:t>
      </w:r>
    </w:p>
    <w:p>
      <w:pPr>
        <w:spacing w:before="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w:t>
      </w:r>
      <w:r>
        <w:rPr>
          <w:rFonts w:ascii="Times New Roman" w:hAnsi="Times New Roman" w:cs="Times New Roman" w:eastAsia="Times New Roman"/>
          <w:b/>
          <w:color w:val="auto"/>
          <w:spacing w:val="0"/>
          <w:position w:val="0"/>
          <w:sz w:val="22"/>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Maundy Thursday: $1,365   Good Friday: $250   Easter Sunday: $2,105</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 $2,508</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324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200" w:line="276"/>
        <w:ind w:right="0" w:left="0" w:firstLine="0"/>
        <w:jc w:val="left"/>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3" style="width:27.350000pt;height:35.250000pt" o:preferrelative="t" o:ole="">
            <o:lock v:ext="edit"/>
            <v:imagedata xmlns:r="http://schemas.openxmlformats.org/officeDocument/2006/relationships" r:id="docRId128" o:title=""/>
          </v:rect>
          <o:OLEObject xmlns:r="http://schemas.openxmlformats.org/officeDocument/2006/relationships" xmlns:o="urn:schemas-microsoft-com:office:office" Type="Embed" ProgID="StaticMetafile" DrawAspect="Content" ObjectID="0000000063" ShapeID="rectole0000000063" r:id="docRId127"/>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20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embeddings/oleObject63.bin" Id="docRId127" Type="http://schemas.openxmlformats.org/officeDocument/2006/relationships/oleObject"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numbering.xml" Id="docRId129" Type="http://schemas.openxmlformats.org/officeDocument/2006/relationships/numbering"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Mode="External" Target="mailto:pastorblcaiken@gmail.com" Id="docRId126" Type="http://schemas.openxmlformats.org/officeDocument/2006/relationships/hyperlink"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styles.xml" Id="docRId130" Type="http://schemas.openxmlformats.org/officeDocument/2006/relationships/styles"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media/image63.wmf" Id="docRId128" Type="http://schemas.openxmlformats.org/officeDocument/2006/relationships/image"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s>
</file>