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Transfiguration of Our Lord</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February 15, 2026</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400 BRIGHTEST AND BEST OF THE STARS OF THE MORNING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1">
          <v:rect xmlns:o="urn:schemas-microsoft-com:office:office" xmlns:v="urn:schemas-microsoft-com:vml" id="rectole0000000000" style="width:311.000000pt;height:71.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93">
          <v:rect xmlns:o="urn:schemas-microsoft-com:office:office" xmlns:v="urn:schemas-microsoft-com:vml" id="rectole0000000001" style="width:311.000000pt;height:74.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0">
          <v:rect xmlns:o="urn:schemas-microsoft-com:office:office" xmlns:v="urn:schemas-microsoft-com:vml" id="rectole0000000002" style="width:311.000000pt;height:7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2">
          <v:rect xmlns:o="urn:schemas-microsoft-com:office:office" xmlns:v="urn:schemas-microsoft-com:vml" id="rectole0000000003" style="width:311.000000pt;height:73.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Reginald Heber, 1783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1826, alt.</w:t>
        <w:br/>
        <w:t xml:space="preserve">Tune: James P. Harding, 1850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1911, adapt.</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99:1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 antiphon: v. 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Exalt the Lord our God, and worship at his holy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mountain;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the Lord our God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w:t>
        <w:br/>
        <w:t xml:space="preserve">The Lord reigns; let the peoples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tremble!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sits enthroned upon the cherubim; let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earth quake!</w:t>
        <w:br/>
        <w:t xml:space="preserve">The Lord is great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is exalted over all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Let them praise your great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awesome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ly is he!</w:t>
        <w:br/>
        <w:t xml:space="preserve">The King in his might loves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justice.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have established equity; you have executed justice and righteousness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Jacob.</w:t>
        <w:br/>
        <w:t xml:space="preserve">Exalt the Lord our God; worship at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footstool!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ly is he!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Exalt the Lord our God, and worship at his holy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mountain;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the Lord our God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306" w:dyaOrig="1068">
          <v:rect xmlns:o="urn:schemas-microsoft-com:office:office" xmlns:v="urn:schemas-microsoft-com:vml" id="rectole0000000025" style="width:165.300000pt;height:53.4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2542" w:dyaOrig="839">
          <v:rect xmlns:o="urn:schemas-microsoft-com:office:office" xmlns:v="urn:schemas-microsoft-com:vml" id="rectole0000000026" style="width:127.100000pt;height:41.9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Exodus 24:8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Moses took the blood and threw it on the people and said, “Behold the blood of the covenant that the Lord has made with you in accordance with all these words.”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Then Moses and Aaron, Nadab, and Abihu, and seventy of the elders of Israel went up,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they saw the God of Israel. There was under his feet as it were a pavement of sapphire stone, like the very heaven for clearness.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he did not lay his hand on the chief men of the people of Israel; they beheld God, and ate and drank.</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 Lord said to Moses, “Come up to me on the mountain and wait there, that I may give you the tablets of stone, with the law and the commandment, which I have written for their instruction.”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So Moses rose with his assistant Joshua, and Moses went up into the mountain of God.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he said to the elders, “Wait here for us until we return to you. And behold, Aaron and Hur are with you. Whoever has a dispute, let him go to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Then Moses went up on the mountain, and the cloud covered the mountain.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 glory of the Lord dwelt on Mount Sinai, and the cloud covered it six days. And on the seventh day he called to Moses out of the midst of the cloud.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Now the appearance of the glory of the Lord was like a devouring fire on the top of the mountain in the sight of the people of Israel.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Moses entered the cloud and went up on the mountain. And Moses was on the mountain forty days and forty nights.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117:1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2a; 96:8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Praise the Lord,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Extol him,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For great is his steadfast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toward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faithfulness of the Lord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Ascribe to the Lord the glory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due his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bring an offering, and come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his courts!</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2 Peter 1:16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For we did not follow cleverly devised myths when we made known to you the power and coming of our Lord Jesus Christ, but we were eyewitnesses of his majesty.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when he received honor and glory from God the Father, and the voice was borne to him by the Majestic Glory, “This is my beloved Son, with whom I am well pleased,”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we ourselves heard this very voice borne from heaven, for we were with him on the holy mountain.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we have something more sure, the prophetic word, to which you will do well to pay attention as to a lamp shining in a dark place, until the day dawns and the morning star rises in your hearts,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knowing this first of all, that no prophecy of Scripture comes from someone’s own interpretation.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For no prophecy was ever produced by the will of man, but men spoke from God as they were carried along by the Holy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7" style="width:311.000000pt;height:39.1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8" style="width:311.000000pt;height:47.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Matthew, the seventeenth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9" style="width:200.550000pt;height:43.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After six days Jesus took with him Peter and James, and John his brother, and led them up a high mountain by themselves.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he was transfigured before them, and his face shone like the sun, and his clothes became white as light.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behold, there appeared to them Moses and Elijah, talking with him.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Peter said to Jesus, “Lord, it is good that we are here. If you wish, I will make three tents here, one for you and one for Moses and one for Elijah.”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He was still speaking when, behold, a bright cloud overshadowed them, and a voice from the cloud said, “This is my beloved Son, with whom I am well pleased; listen to him.”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When the disciples heard this, they fell on their faces and were terrified.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But Jesus came and touched them, saying, “Rise, and have no fear.”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when they lifted up their eyes, they saw no one but Jesus only.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as they were coming down the mountain, Jesus commanded them, “Tell no one the vision, until the Son of Man is raised from the dead.”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30" style="width:199.550000pt;height:42.3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415 JESUS ON THE MOUNTAIN PEAK</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31" style="width:311.000000pt;height:63.0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2" style="width:311.000000pt;height:67.3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33" style="width:311.000000pt;height:65.6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34" style="width:311.000000pt;height:66.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Brian Wren, 1936</w:t>
        <w:br/>
        <w:t xml:space="preserve">Tune: Theodore A. Beck, 1929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2003, alt.</w:t>
        <w:br/>
        <w:t xml:space="preserve">Text: © 1977 Hope Publishing Co. Used by permission: LSB Hymn License no. 110004798</w:t>
        <w:br/>
        <w:t xml:space="preserve">Tune: © 1998 Theodore A. Beck.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5" style="width:311.000000pt;height:37.2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6" style="width:311.000000pt;height:48.8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8" style="width:311.000000pt;height:47.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9" style="width:311.000000pt;height:47.5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40" style="width:311.000000pt;height:47.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1" style="width:290.250000pt;height:43.3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4" style="width:290.250000pt;height:51.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5" style="width:290.250000pt;height:54.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6" style="width:290.250000pt;height:53.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1" style="width:250.950000pt;height:43.3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2" style="width:250.950000pt;height:52.4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3" style="width:311.000000pt;height:39.1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6" style="width:311.000000pt;height:48.1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620 JESUS COMES TODAY WITH HEALING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2">
          <v:rect xmlns:o="urn:schemas-microsoft-com:office:office" xmlns:v="urn:schemas-microsoft-com:vml" id="rectole0000000057" style="width:311.000000pt;height:63.6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58" style="width:311.000000pt;height:67.0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2">
          <v:rect xmlns:o="urn:schemas-microsoft-com:office:office" xmlns:v="urn:schemas-microsoft-com:vml" id="rectole0000000059" style="width:311.000000pt;height:67.6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60" style="width:311.000000pt;height:67.0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Let me praise God’s boundless favor,</w:t>
        <w:br/>
        <w:t xml:space="preserve">Whose own feast of love I savor,</w:t>
        <w:br/>
        <w:t xml:space="preserve">    Bidden by His gracious call.</w:t>
        <w:br/>
        <w:t xml:space="preserve">Wedding garments He provides me,</w:t>
        <w:br/>
        <w:t xml:space="preserve">With a robe of white He hides me,</w:t>
        <w:br/>
        <w:t xml:space="preserve">    Fits me for the royal hall.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Now have I found consolation,</w:t>
        <w:br/>
        <w:t xml:space="preserve">Comfort in my tribulation,</w:t>
        <w:br/>
        <w:t xml:space="preserve">    Balm to heal the troubled soul.</w:t>
        <w:br/>
        <w:t xml:space="preserve">God, my shield from ev’ry terror,</w:t>
        <w:br/>
        <w:t xml:space="preserve">Cleanses me from sin and error,</w:t>
        <w:br/>
        <w:t xml:space="preserve">    Makes my wounded spirit whole.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Heinrich Puchta, 1808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58; tr. David W. Rogner, 1960</w:t>
        <w:br/>
        <w:t xml:space="preserve">Tune: Johann Löhner, 1645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1705; adapt. Johann Balthasar K</w:t>
      </w:r>
      <w:r>
        <w:rPr>
          <w:rFonts w:ascii="Times New Roman" w:hAnsi="Times New Roman" w:cs="Times New Roman" w:eastAsia="Times New Roman"/>
          <w:color w:val="000000"/>
          <w:spacing w:val="0"/>
          <w:position w:val="0"/>
          <w:sz w:val="2"/>
          <w:shd w:fill="auto" w:val="clear"/>
        </w:rPr>
        <w:t xml:space="preserve">önig, 1691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1758</w:t>
        <w:br/>
        <w:t xml:space="preserve">Text: © David W. Rogner.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1" style="width:311.000000pt;height:39.1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3" style="width:311.000000pt;height:51.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4" style="width:311.000000pt;height:51.8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b/>
          <w:color w:val="000000"/>
          <w:spacing w:val="0"/>
          <w:position w:val="0"/>
          <w:sz w:val="22"/>
          <w:u w:val="single"/>
          <w:shd w:fill="auto" w:val="clear"/>
        </w:rPr>
        <w:t xml:space="preserve"> </w:t>
      </w:r>
      <w:r>
        <w:rPr>
          <w:rFonts w:ascii="Times New Roman" w:hAnsi="Times New Roman" w:cs="Times New Roman" w:eastAsia="Times New Roman"/>
          <w:b/>
          <w:color w:val="000000"/>
          <w:spacing w:val="0"/>
          <w:position w:val="0"/>
          <w:sz w:val="22"/>
          <w:shd w:fill="auto" w:val="clear"/>
        </w:rPr>
        <w:t xml:space="preserve">Amen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416 SWIFTLY PASS THE CLOUDS OF GLORY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65" style="width:311.000000pt;height:54.4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6" style="width:311.000000pt;height:57.8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75">
          <v:rect xmlns:o="urn:schemas-microsoft-com:office:office" xmlns:v="urn:schemas-microsoft-com:vml" id="rectole0000000067" style="width:311.000000pt;height:58.75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68" style="width:311.000000pt;height:57.00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Thomas H. Troeger, 1945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2022</w:t>
        <w:br/>
        <w:t xml:space="preserve">Tune: Amanda Husberg, 1940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2021</w:t>
        <w:br/>
        <w:t xml:space="preserve">Text: © 1994 Oxford University Press. Used by permission: LSB Hymn License no. 110004798</w:t>
        <w:br/>
        <w:t xml:space="preserve">Tune: © 2000 Selah Publishing Co., Inc.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2026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 or spirit:</w:t>
      </w: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6"/>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8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are donated today by Debby  in memory of her mother, Evelyn Allen</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MARDI GRAS TODAY!!  ( SUNDAY GRAS ?) : </w:t>
      </w:r>
    </w:p>
    <w:p>
      <w:pPr>
        <w:spacing w:before="12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Pancakes after the service; get your fill before the penitential season begins!   </w:t>
      </w:r>
    </w:p>
    <w:p>
      <w:pPr>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February 25th-Lenten meals:</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Sign- up sheets are up.</w:t>
      </w:r>
    </w:p>
    <w:p>
      <w:pPr>
        <w:spacing w:before="100" w:after="100" w:line="240"/>
        <w:ind w:right="0" w:left="0" w:firstLine="0"/>
        <w:jc w:val="left"/>
        <w:rPr>
          <w:rFonts w:ascii="Times New Roman" w:hAnsi="Times New Roman" w:cs="Times New Roman" w:eastAsia="Times New Roman"/>
          <w:b/>
          <w:color w:val="auto"/>
          <w:spacing w:val="0"/>
          <w:position w:val="0"/>
          <w:sz w:val="1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 are looking for helpers with the TLC meals (2</w:t>
      </w:r>
      <w:r>
        <w:rPr>
          <w:rFonts w:ascii="Times New Roman" w:hAnsi="Times New Roman" w:cs="Times New Roman" w:eastAsia="Times New Roman"/>
          <w:b/>
          <w:color w:val="auto"/>
          <w:spacing w:val="0"/>
          <w:position w:val="0"/>
          <w:sz w:val="22"/>
          <w:u w:val="single"/>
          <w:shd w:fill="auto" w:val="clear"/>
          <w:vertAlign w:val="superscript"/>
        </w:rPr>
        <w:t xml:space="preserve">nd</w:t>
      </w:r>
      <w:r>
        <w:rPr>
          <w:rFonts w:ascii="Times New Roman" w:hAnsi="Times New Roman" w:cs="Times New Roman" w:eastAsia="Times New Roman"/>
          <w:b/>
          <w:color w:val="auto"/>
          <w:spacing w:val="0"/>
          <w:position w:val="0"/>
          <w:sz w:val="22"/>
          <w:u w:val="single"/>
          <w:shd w:fill="auto" w:val="clear"/>
        </w:rPr>
        <w:t xml:space="preserve"> and 4</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Sundays) and with Sunday morning coffee hour.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FEBRUARY</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Mac &amp; cheese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Attendance:</w:t>
      </w:r>
      <w:r>
        <w:rPr>
          <w:rFonts w:ascii="Times New Roman" w:hAnsi="Times New Roman" w:cs="Times New Roman" w:eastAsia="Times New Roman"/>
          <w:b/>
          <w:color w:val="auto"/>
          <w:spacing w:val="0"/>
          <w:position w:val="0"/>
          <w:sz w:val="22"/>
          <w:shd w:fill="auto" w:val="clear"/>
        </w:rPr>
        <w:t xml:space="preserve"> 49</w:t>
      </w:r>
    </w:p>
    <w:p>
      <w:pPr>
        <w:spacing w:before="0" w:after="0" w:line="240"/>
        <w:ind w:right="0" w:left="0" w:firstLine="0"/>
        <w:jc w:val="both"/>
        <w:rPr>
          <w:rFonts w:ascii="Times New Roman" w:hAnsi="Times New Roman" w:cs="Times New Roman" w:eastAsia="Times New Roman"/>
          <w:b/>
          <w:color w:val="auto"/>
          <w:spacing w:val="0"/>
          <w:position w:val="0"/>
          <w:sz w:val="12"/>
          <w:u w:val="single"/>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$2,579</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9" style="width:27.350000pt;height:35.250000pt" o:preferrelative="t" o:ole="">
            <o:lock v:ext="edit"/>
            <v:imagedata xmlns:r="http://schemas.openxmlformats.org/officeDocument/2006/relationships" r:id="docRId140" o:title=""/>
          </v:rect>
          <o:OLEObject xmlns:r="http://schemas.openxmlformats.org/officeDocument/2006/relationships" xmlns:o="urn:schemas-microsoft-com:office:office" Type="Embed" ProgID="StaticMetafile" DrawAspect="Content" ObjectID="0000000069" ShapeID="rectole0000000069" r:id="docRId13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styles.xml" Id="docRId142" Type="http://schemas.openxmlformats.org/officeDocument/2006/relationships/styles"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numbering.xml" Id="docRId141" Type="http://schemas.openxmlformats.org/officeDocument/2006/relationships/numbering"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media/image68.wmf" Id="docRId13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media/image69.wmf" Id="docRId140"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Mode="External" Target="mailto:pastorblcaiken@gmail.com" Id="docRId13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embeddings/oleObject69.bin" Id="docRId13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s>
</file>