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Office Hours By Appointment</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w:t>
      </w: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color w:val="auto"/>
          <w:spacing w:val="0"/>
          <w:position w:val="0"/>
          <w:sz w:val="22"/>
          <w:shd w:fill="auto" w:val="clear"/>
        </w:rPr>
        <w:t xml:space="preserve">Unable to join us in person?  Please find us on Facebook live.</w:t>
      </w:r>
    </w:p>
    <w:p>
      <w:pPr>
        <w:tabs>
          <w:tab w:val="left" w:pos="1245" w:leader="none"/>
        </w:tabs>
        <w:spacing w:before="0" w:after="0" w:line="240"/>
        <w:ind w:right="0" w:left="720" w:hanging="72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The service is also posted on our website; bethlehemlutheranaiken.org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The Fifth Sunday after Pentecost</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13, 2025 </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  </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r>
        <w:rPr>
          <w:rFonts w:ascii="LSBSymbol" w:hAnsi="LSBSymbol" w:cs="LSBSymbol" w:eastAsia="LSBSymbol"/>
          <w:b/>
          <w:color w:val="auto"/>
          <w:spacing w:val="0"/>
          <w:position w:val="0"/>
          <w:sz w:val="12"/>
          <w:shd w:fill="auto" w:val="clear"/>
        </w:rPr>
        <w:t xml:space="preserve"> </w:t>
      </w: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  </w:t>
      </w: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683 JESUS, THY BOUNDLESS LOVE TO ME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61">
          <v:rect xmlns:o="urn:schemas-microsoft-com:office:office" xmlns:v="urn:schemas-microsoft-com:vml" id="rectole0000000000" style="width:311.000000pt;height:63.0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1" style="width:311.000000pt;height:67.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2" style="width:311.000000pt;height:67.3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03" style="width:311.000000pt;height:67.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Paul Gerhardt, 1607</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76; tr. John B. Wesley, 1703</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91, alt.</w:t>
        <w:br/>
        <w:t xml:space="preserve">Tune: Norman Cocker, 1889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1953</w:t>
        <w:br/>
        <w:t xml:space="preserve">Text: Public domain</w:t>
        <w:br/>
        <w:t xml:space="preserve">Tune: © Oxford University Press. Used by permission: LSB Hymn License no. 110004798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CONFESSION AND ABSOLUTION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(The sign of the cross may be made by all in remembrance of their Baptism.)</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In the name of the Father and of the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Son and of the Holy Spirit.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If we say we have no sin, we deceive ourselves, and the truth is not in us.</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But if we confess our sins, God, who is faithful and just, will forgive our sins and cleanse us from all unrighteousness.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(Silence for reflection on God’s Word and for self-examination.)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i/>
          <w:color w:val="000000"/>
          <w:spacing w:val="0"/>
          <w:position w:val="0"/>
          <w:sz w:val="16"/>
          <w:shd w:fill="auto" w:val="clear"/>
        </w:rPr>
        <w:t xml:space="preserve">LSB 151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then confess our sins to God our Father.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r>
      <w:r>
        <w:rPr>
          <w:rFonts w:ascii="Times New Roman" w:hAnsi="Times New Roman" w:cs="Times New Roman" w:eastAsia="Times New Roman"/>
          <w:b/>
          <w:color w:val="000000"/>
          <w:spacing w:val="0"/>
          <w:position w:val="0"/>
          <w:sz w:val="22"/>
          <w:u w:val="single"/>
          <w:shd w:fill="auto" w:val="clear"/>
        </w:rPr>
        <w:tab/>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color w:val="000000"/>
          <w:spacing w:val="0"/>
          <w:position w:val="0"/>
          <w:sz w:val="22"/>
          <w:shd w:fill="auto" w:val="clear"/>
        </w:rPr>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WORD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i/>
          <w:color w:val="000000"/>
          <w:spacing w:val="0"/>
          <w:position w:val="0"/>
          <w:sz w:val="16"/>
          <w:shd w:fill="auto" w:val="clear"/>
        </w:rPr>
        <w:t xml:space="preserve">Psalm 136:23</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26; antiphon: v. 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Give thanks to the Lord,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is good,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It is he who remembered us in our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low estate,</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and rescued us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from our foes,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he who gives food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to all flesh,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t xml:space="preserve">Give thanks to the God of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heaven,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br/>
      </w:r>
      <w:r>
        <w:rPr>
          <w:rFonts w:ascii="Times New Roman" w:hAnsi="Times New Roman" w:cs="Times New Roman" w:eastAsia="Times New Roman"/>
          <w:b/>
          <w:color w:val="000000"/>
          <w:spacing w:val="0"/>
          <w:position w:val="0"/>
          <w:sz w:val="22"/>
          <w:shd w:fill="auto" w:val="clear"/>
        </w:rPr>
        <w:t xml:space="preserve">Glory be to the Father and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to the Son</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and to the Holy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Spirit;</w:t>
      </w:r>
      <w:r>
        <w:rPr>
          <w:rFonts w:ascii="Times New Roman" w:hAnsi="Times New Roman" w:cs="Times New Roman" w:eastAsia="Times New Roman"/>
          <w:color w:val="000000"/>
          <w:spacing w:val="0"/>
          <w:position w:val="0"/>
          <w:sz w:val="22"/>
          <w:shd w:fill="auto" w:val="clear"/>
        </w:rPr>
        <w:br/>
      </w:r>
      <w:r>
        <w:rPr>
          <w:rFonts w:ascii="Times New Roman" w:hAnsi="Times New Roman" w:cs="Times New Roman" w:eastAsia="Times New Roman"/>
          <w:b/>
          <w:color w:val="000000"/>
          <w:spacing w:val="0"/>
          <w:position w:val="0"/>
          <w:sz w:val="22"/>
          <w:shd w:fill="auto" w:val="clear"/>
        </w:rPr>
        <w:t xml:space="preserve">as it was in the be-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ginning,</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r>
      <w:r>
        <w:rPr>
          <w:rFonts w:ascii="Times New Roman" w:hAnsi="Times New Roman" w:cs="Times New Roman" w:eastAsia="Times New Roman"/>
          <w:b/>
          <w:color w:val="000000"/>
          <w:spacing w:val="0"/>
          <w:position w:val="0"/>
          <w:sz w:val="22"/>
          <w:shd w:fill="auto" w:val="clear"/>
        </w:rPr>
        <w:t xml:space="preserve">is now, and will be forever. </w:t>
      </w:r>
      <w:r>
        <w:rPr>
          <w:rFonts w:ascii="Times New Roman" w:hAnsi="Times New Roman" w:cs="Times New Roman" w:eastAsia="Times New Roman"/>
          <w:b/>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Amen.</w:t>
      </w:r>
      <w:r>
        <w:rPr>
          <w:rFonts w:ascii="Times New Roman" w:hAnsi="Times New Roman" w:cs="Times New Roman" w:eastAsia="Times New Roman"/>
          <w:color w:val="000000"/>
          <w:spacing w:val="0"/>
          <w:position w:val="0"/>
          <w:sz w:val="22"/>
          <w:shd w:fill="auto" w:val="clear"/>
        </w:rPr>
        <w:br/>
        <w:t xml:space="preserve">Give thanks to the Lord,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he is good,</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for his steadfast love endures for-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ever.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i/>
          <w:color w:val="000000"/>
          <w:spacing w:val="0"/>
          <w:position w:val="0"/>
          <w:sz w:val="16"/>
          <w:shd w:fill="auto" w:val="clear"/>
        </w:rPr>
        <w:t xml:space="preserve">LSB 152</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i/>
          <w:color w:val="000000"/>
          <w:spacing w:val="0"/>
          <w:position w:val="0"/>
          <w:sz w:val="16"/>
          <w:shd w:fill="auto" w:val="clear"/>
        </w:rPr>
        <w:t xml:space="preserve">LSB 154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Lord be with you.</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And also with you.</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Lord Jesus Christ, in Your deep compassion You rescue us from whatever may hurt us. Teach us to love You above all things and to love our neighbors as ourselves; for You live and reign with the Father and the Holy Spirit, one God, now and forever.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OLD TESTAMENT READING</w:t>
        <w:tab/>
      </w:r>
      <w:r>
        <w:rPr>
          <w:rFonts w:ascii="Times New Roman" w:hAnsi="Times New Roman" w:cs="Times New Roman" w:eastAsia="Times New Roman"/>
          <w:i/>
          <w:color w:val="000000"/>
          <w:spacing w:val="0"/>
          <w:position w:val="0"/>
          <w:sz w:val="16"/>
          <w:shd w:fill="auto" w:val="clear"/>
        </w:rPr>
        <w:t xml:space="preserve">Leviticus 18:1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5; 19:9</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18</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 The Lord spoke to Moses, saying, </w:t>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“Speak to the people of Israel and say to them, I am the Lord your God. </w:t>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You shall not do as they do in the land of Egypt, where you lived, and you shall not do as they do in the land of Canaan, to which I am bringing you. You shall not walk in their statutes.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You shall follow my rules and keep my statutes and walk in them. I am the Lord your God.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You shall therefore keep my statutes and my rules; if a person does them, he shall live by them: I am the Lord. . .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“When you reap the harvest of your land, you shall not reap your field right up to its edge, neither shall you gather the gleanings after your harvest.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And you shall not strip your vineyard bare, neither shall you gather the fallen grapes of your vineyard. You shall leave them for the poor and for the sojourner: I am the Lord your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“You shall not steal; you shall not deal falsely; you shall not lie to one another.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You shall not swear by my name falsely, and so profane the name of your God: I am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“You shall not oppress your neighbor or rob him. The wages of a hired servant shall not remain with you all night until the morning.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You shall not curse the deaf or put a stumbling block before the blind, but you shall fear your God: I am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15</w:t>
      </w:r>
      <w:r>
        <w:rPr>
          <w:rFonts w:ascii="Times New Roman" w:hAnsi="Times New Roman" w:cs="Times New Roman" w:eastAsia="Times New Roman"/>
          <w:color w:val="000000"/>
          <w:spacing w:val="0"/>
          <w:position w:val="0"/>
          <w:sz w:val="22"/>
          <w:shd w:fill="auto" w:val="clear"/>
        </w:rPr>
        <w:t xml:space="preserve">“You shall do no injustice in court. You shall not be partial to the poor or defer to the great, but in righteousness shall you judge your neighbor. </w:t>
      </w:r>
      <w:r>
        <w:rPr>
          <w:rFonts w:ascii="Times New Roman" w:hAnsi="Times New Roman" w:cs="Times New Roman" w:eastAsia="Times New Roman"/>
          <w:color w:val="000000"/>
          <w:spacing w:val="0"/>
          <w:position w:val="0"/>
          <w:sz w:val="22"/>
          <w:shd w:fill="auto" w:val="clear"/>
          <w:vertAlign w:val="superscript"/>
        </w:rPr>
        <w:t xml:space="preserve">16</w:t>
      </w:r>
      <w:r>
        <w:rPr>
          <w:rFonts w:ascii="Times New Roman" w:hAnsi="Times New Roman" w:cs="Times New Roman" w:eastAsia="Times New Roman"/>
          <w:color w:val="000000"/>
          <w:spacing w:val="0"/>
          <w:position w:val="0"/>
          <w:sz w:val="22"/>
          <w:shd w:fill="auto" w:val="clear"/>
        </w:rPr>
        <w:t xml:space="preserve">You shall not go around as a slanderer among your people, and you shall not stand up against the life of your neighbor: I am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17</w:t>
      </w:r>
      <w:r>
        <w:rPr>
          <w:rFonts w:ascii="Times New Roman" w:hAnsi="Times New Roman" w:cs="Times New Roman" w:eastAsia="Times New Roman"/>
          <w:color w:val="000000"/>
          <w:spacing w:val="0"/>
          <w:position w:val="0"/>
          <w:sz w:val="22"/>
          <w:shd w:fill="auto" w:val="clear"/>
        </w:rPr>
        <w:t xml:space="preserve">“You shall not hate your brother in your heart, but you shall reason frankly with your neighbor, lest you incur sin because of him. </w:t>
      </w:r>
      <w:r>
        <w:rPr>
          <w:rFonts w:ascii="Times New Roman" w:hAnsi="Times New Roman" w:cs="Times New Roman" w:eastAsia="Times New Roman"/>
          <w:color w:val="000000"/>
          <w:spacing w:val="0"/>
          <w:position w:val="0"/>
          <w:sz w:val="22"/>
          <w:shd w:fill="auto" w:val="clear"/>
          <w:vertAlign w:val="superscript"/>
        </w:rPr>
        <w:t xml:space="preserve">18</w:t>
      </w:r>
      <w:r>
        <w:rPr>
          <w:rFonts w:ascii="Times New Roman" w:hAnsi="Times New Roman" w:cs="Times New Roman" w:eastAsia="Times New Roman"/>
          <w:color w:val="000000"/>
          <w:spacing w:val="0"/>
          <w:position w:val="0"/>
          <w:sz w:val="22"/>
          <w:shd w:fill="auto" w:val="clear"/>
        </w:rPr>
        <w:t xml:space="preserve">You shall not take vengeance or bear a grudge against the sons of your own people, but you shall love your neighbor as yourself: I am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i/>
          <w:color w:val="000000"/>
          <w:spacing w:val="0"/>
          <w:position w:val="0"/>
          <w:sz w:val="16"/>
          <w:shd w:fill="auto" w:val="clear"/>
        </w:rPr>
        <w:t xml:space="preserve">Romans 10:15b, 18b; Isaiah 52:7b, alt.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100" w:after="10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How beautiful are the feet of those who preach the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good news,</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who publish peace and bring good news of sal-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vation.</w:t>
        <w:br/>
        <w:t xml:space="preserve">Their voice has gone out to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 all the earth,</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br/>
        <w:tab/>
        <w:t xml:space="preserve">and their words to the ends </w:t>
      </w:r>
      <w:r>
        <w:rPr>
          <w:rFonts w:ascii="Times New Roman" w:hAnsi="Times New Roman" w:cs="Times New Roman" w:eastAsia="Times New Roman"/>
          <w:color w:val="FF0000"/>
          <w:spacing w:val="0"/>
          <w:position w:val="0"/>
          <w:sz w:val="22"/>
          <w:shd w:fill="auto" w:val="clear"/>
        </w:rPr>
        <w:t xml:space="preserve">|</w:t>
      </w: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color w:val="000000"/>
          <w:spacing w:val="0"/>
          <w:position w:val="0"/>
          <w:sz w:val="22"/>
          <w:shd w:fill="auto" w:val="clear"/>
        </w:rPr>
        <w:t xml:space="preserve">of the world.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i/>
          <w:color w:val="000000"/>
          <w:spacing w:val="0"/>
          <w:position w:val="0"/>
          <w:sz w:val="16"/>
          <w:shd w:fill="auto" w:val="clear"/>
        </w:rPr>
        <w:t xml:space="preserve">Colossians 1:1</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14</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1</w:t>
      </w:r>
      <w:r>
        <w:rPr>
          <w:rFonts w:ascii="Times New Roman" w:hAnsi="Times New Roman" w:cs="Times New Roman" w:eastAsia="Times New Roman"/>
          <w:color w:val="000000"/>
          <w:spacing w:val="0"/>
          <w:position w:val="0"/>
          <w:sz w:val="22"/>
          <w:shd w:fill="auto" w:val="clear"/>
        </w:rPr>
        <w:t xml:space="preserve">Paul, an apostle of Christ Jesus by the will of God, and Timothy our brother,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w:t>
      </w:r>
      <w:r>
        <w:rPr>
          <w:rFonts w:ascii="Times New Roman" w:hAnsi="Times New Roman" w:cs="Times New Roman" w:eastAsia="Times New Roman"/>
          <w:color w:val="000000"/>
          <w:spacing w:val="0"/>
          <w:position w:val="0"/>
          <w:sz w:val="22"/>
          <w:shd w:fill="auto" w:val="clear"/>
        </w:rPr>
        <w:t xml:space="preserve">To the saints and faithful brothers in Christ at Colossae: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t xml:space="preserve">Grace to you and peace from God our Father.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3</w:t>
      </w:r>
      <w:r>
        <w:rPr>
          <w:rFonts w:ascii="Times New Roman" w:hAnsi="Times New Roman" w:cs="Times New Roman" w:eastAsia="Times New Roman"/>
          <w:color w:val="000000"/>
          <w:spacing w:val="0"/>
          <w:position w:val="0"/>
          <w:sz w:val="22"/>
          <w:shd w:fill="auto" w:val="clear"/>
        </w:rPr>
        <w:t xml:space="preserve">We always thank God, the Father of our Lord Jesus Christ, when we pray for you, </w:t>
      </w:r>
      <w:r>
        <w:rPr>
          <w:rFonts w:ascii="Times New Roman" w:hAnsi="Times New Roman" w:cs="Times New Roman" w:eastAsia="Times New Roman"/>
          <w:color w:val="000000"/>
          <w:spacing w:val="0"/>
          <w:position w:val="0"/>
          <w:sz w:val="22"/>
          <w:shd w:fill="auto" w:val="clear"/>
          <w:vertAlign w:val="superscript"/>
        </w:rPr>
        <w:t xml:space="preserve">4</w:t>
      </w:r>
      <w:r>
        <w:rPr>
          <w:rFonts w:ascii="Times New Roman" w:hAnsi="Times New Roman" w:cs="Times New Roman" w:eastAsia="Times New Roman"/>
          <w:color w:val="000000"/>
          <w:spacing w:val="0"/>
          <w:position w:val="0"/>
          <w:sz w:val="22"/>
          <w:shd w:fill="auto" w:val="clear"/>
        </w:rPr>
        <w:t xml:space="preserve">since we heard of your faith in Christ Jesus and of the love that you have for all the saints, </w:t>
      </w:r>
      <w:r>
        <w:rPr>
          <w:rFonts w:ascii="Times New Roman" w:hAnsi="Times New Roman" w:cs="Times New Roman" w:eastAsia="Times New Roman"/>
          <w:color w:val="000000"/>
          <w:spacing w:val="0"/>
          <w:position w:val="0"/>
          <w:sz w:val="22"/>
          <w:shd w:fill="auto" w:val="clear"/>
          <w:vertAlign w:val="superscript"/>
        </w:rPr>
        <w:t xml:space="preserve">5</w:t>
      </w:r>
      <w:r>
        <w:rPr>
          <w:rFonts w:ascii="Times New Roman" w:hAnsi="Times New Roman" w:cs="Times New Roman" w:eastAsia="Times New Roman"/>
          <w:color w:val="000000"/>
          <w:spacing w:val="0"/>
          <w:position w:val="0"/>
          <w:sz w:val="22"/>
          <w:shd w:fill="auto" w:val="clear"/>
        </w:rPr>
        <w:t xml:space="preserve">because of the hope laid up for you in heaven. Of this you have heard before in the word of the truth, the gospel, </w:t>
      </w:r>
      <w:r>
        <w:rPr>
          <w:rFonts w:ascii="Times New Roman" w:hAnsi="Times New Roman" w:cs="Times New Roman" w:eastAsia="Times New Roman"/>
          <w:color w:val="000000"/>
          <w:spacing w:val="0"/>
          <w:position w:val="0"/>
          <w:sz w:val="22"/>
          <w:shd w:fill="auto" w:val="clear"/>
          <w:vertAlign w:val="superscript"/>
        </w:rPr>
        <w:t xml:space="preserve">6</w:t>
      </w:r>
      <w:r>
        <w:rPr>
          <w:rFonts w:ascii="Times New Roman" w:hAnsi="Times New Roman" w:cs="Times New Roman" w:eastAsia="Times New Roman"/>
          <w:color w:val="000000"/>
          <w:spacing w:val="0"/>
          <w:position w:val="0"/>
          <w:sz w:val="22"/>
          <w:shd w:fill="auto" w:val="clear"/>
        </w:rPr>
        <w:t xml:space="preserve">which has come to you, as indeed in the whole world it is bearing fruit and growing</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as it also does among you, since the day you heard it and understood the grace of God in truth, </w:t>
      </w:r>
      <w:r>
        <w:rPr>
          <w:rFonts w:ascii="Times New Roman" w:hAnsi="Times New Roman" w:cs="Times New Roman" w:eastAsia="Times New Roman"/>
          <w:color w:val="000000"/>
          <w:spacing w:val="0"/>
          <w:position w:val="0"/>
          <w:sz w:val="22"/>
          <w:shd w:fill="auto" w:val="clear"/>
          <w:vertAlign w:val="superscript"/>
        </w:rPr>
        <w:t xml:space="preserve">7</w:t>
      </w:r>
      <w:r>
        <w:rPr>
          <w:rFonts w:ascii="Times New Roman" w:hAnsi="Times New Roman" w:cs="Times New Roman" w:eastAsia="Times New Roman"/>
          <w:color w:val="000000"/>
          <w:spacing w:val="0"/>
          <w:position w:val="0"/>
          <w:sz w:val="22"/>
          <w:shd w:fill="auto" w:val="clear"/>
        </w:rPr>
        <w:t xml:space="preserve">just as you learned it from Epaphras our beloved fellow servant. He is a faithful minister of Christ on your behalf </w:t>
      </w:r>
      <w:r>
        <w:rPr>
          <w:rFonts w:ascii="Times New Roman" w:hAnsi="Times New Roman" w:cs="Times New Roman" w:eastAsia="Times New Roman"/>
          <w:color w:val="000000"/>
          <w:spacing w:val="0"/>
          <w:position w:val="0"/>
          <w:sz w:val="22"/>
          <w:shd w:fill="auto" w:val="clear"/>
          <w:vertAlign w:val="superscript"/>
        </w:rPr>
        <w:t xml:space="preserve">8</w:t>
      </w:r>
      <w:r>
        <w:rPr>
          <w:rFonts w:ascii="Times New Roman" w:hAnsi="Times New Roman" w:cs="Times New Roman" w:eastAsia="Times New Roman"/>
          <w:color w:val="000000"/>
          <w:spacing w:val="0"/>
          <w:position w:val="0"/>
          <w:sz w:val="22"/>
          <w:shd w:fill="auto" w:val="clear"/>
        </w:rPr>
        <w:t xml:space="preserve">and has made known to us your love in the Spirit.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9</w:t>
      </w:r>
      <w:r>
        <w:rPr>
          <w:rFonts w:ascii="Times New Roman" w:hAnsi="Times New Roman" w:cs="Times New Roman" w:eastAsia="Times New Roman"/>
          <w:color w:val="000000"/>
          <w:spacing w:val="0"/>
          <w:position w:val="0"/>
          <w:sz w:val="22"/>
          <w:shd w:fill="auto" w:val="clear"/>
        </w:rPr>
        <w:t xml:space="preserve">And so, from the day we heard, we have not ceased to pray for you, asking that you may be filled with the knowledge of his will in all spiritual wisdom and understanding, </w:t>
      </w:r>
      <w:r>
        <w:rPr>
          <w:rFonts w:ascii="Times New Roman" w:hAnsi="Times New Roman" w:cs="Times New Roman" w:eastAsia="Times New Roman"/>
          <w:color w:val="000000"/>
          <w:spacing w:val="0"/>
          <w:position w:val="0"/>
          <w:sz w:val="22"/>
          <w:shd w:fill="auto" w:val="clear"/>
          <w:vertAlign w:val="superscript"/>
        </w:rPr>
        <w:t xml:space="preserve">10</w:t>
      </w:r>
      <w:r>
        <w:rPr>
          <w:rFonts w:ascii="Times New Roman" w:hAnsi="Times New Roman" w:cs="Times New Roman" w:eastAsia="Times New Roman"/>
          <w:color w:val="000000"/>
          <w:spacing w:val="0"/>
          <w:position w:val="0"/>
          <w:sz w:val="22"/>
          <w:shd w:fill="auto" w:val="clear"/>
        </w:rPr>
        <w:t xml:space="preserve">so as to walk in a manner worthy of the Lord, fully pleasing to him, bearing fruit in every good work and increasing in the knowledge of God. </w:t>
      </w:r>
      <w:r>
        <w:rPr>
          <w:rFonts w:ascii="Times New Roman" w:hAnsi="Times New Roman" w:cs="Times New Roman" w:eastAsia="Times New Roman"/>
          <w:color w:val="000000"/>
          <w:spacing w:val="0"/>
          <w:position w:val="0"/>
          <w:sz w:val="22"/>
          <w:shd w:fill="auto" w:val="clear"/>
          <w:vertAlign w:val="superscript"/>
        </w:rPr>
        <w:t xml:space="preserve">11</w:t>
      </w:r>
      <w:r>
        <w:rPr>
          <w:rFonts w:ascii="Times New Roman" w:hAnsi="Times New Roman" w:cs="Times New Roman" w:eastAsia="Times New Roman"/>
          <w:color w:val="000000"/>
          <w:spacing w:val="0"/>
          <w:position w:val="0"/>
          <w:sz w:val="22"/>
          <w:shd w:fill="auto" w:val="clear"/>
        </w:rPr>
        <w:t xml:space="preserve">May you be strengthened with all power, according to his glorious might, for all endurance and patience with joy, </w:t>
      </w:r>
      <w:r>
        <w:rPr>
          <w:rFonts w:ascii="Times New Roman" w:hAnsi="Times New Roman" w:cs="Times New Roman" w:eastAsia="Times New Roman"/>
          <w:color w:val="000000"/>
          <w:spacing w:val="0"/>
          <w:position w:val="0"/>
          <w:sz w:val="22"/>
          <w:shd w:fill="auto" w:val="clear"/>
          <w:vertAlign w:val="superscript"/>
        </w:rPr>
        <w:t xml:space="preserve">12</w:t>
      </w:r>
      <w:r>
        <w:rPr>
          <w:rFonts w:ascii="Times New Roman" w:hAnsi="Times New Roman" w:cs="Times New Roman" w:eastAsia="Times New Roman"/>
          <w:color w:val="000000"/>
          <w:spacing w:val="0"/>
          <w:position w:val="0"/>
          <w:sz w:val="22"/>
          <w:shd w:fill="auto" w:val="clear"/>
        </w:rPr>
        <w:t xml:space="preserve">giving thanks to the Father, who has qualified you to share in the inheritance of the saints in light. </w:t>
      </w:r>
      <w:r>
        <w:rPr>
          <w:rFonts w:ascii="Times New Roman" w:hAnsi="Times New Roman" w:cs="Times New Roman" w:eastAsia="Times New Roman"/>
          <w:color w:val="000000"/>
          <w:spacing w:val="0"/>
          <w:position w:val="0"/>
          <w:sz w:val="22"/>
          <w:shd w:fill="auto" w:val="clear"/>
          <w:vertAlign w:val="superscript"/>
        </w:rPr>
        <w:t xml:space="preserve">13</w:t>
      </w:r>
      <w:r>
        <w:rPr>
          <w:rFonts w:ascii="Times New Roman" w:hAnsi="Times New Roman" w:cs="Times New Roman" w:eastAsia="Times New Roman"/>
          <w:color w:val="000000"/>
          <w:spacing w:val="0"/>
          <w:position w:val="0"/>
          <w:sz w:val="22"/>
          <w:shd w:fill="auto" w:val="clear"/>
        </w:rPr>
        <w:t xml:space="preserve">He has delivered us from the domain of darkness and transferred us to the kingdom of his beloved Son, </w:t>
      </w:r>
      <w:r>
        <w:rPr>
          <w:rFonts w:ascii="Times New Roman" w:hAnsi="Times New Roman" w:cs="Times New Roman" w:eastAsia="Times New Roman"/>
          <w:color w:val="000000"/>
          <w:spacing w:val="0"/>
          <w:position w:val="0"/>
          <w:sz w:val="22"/>
          <w:shd w:fill="auto" w:val="clear"/>
          <w:vertAlign w:val="superscript"/>
        </w:rPr>
        <w:t xml:space="preserve">14</w:t>
      </w:r>
      <w:r>
        <w:rPr>
          <w:rFonts w:ascii="Times New Roman" w:hAnsi="Times New Roman" w:cs="Times New Roman" w:eastAsia="Times New Roman"/>
          <w:color w:val="000000"/>
          <w:spacing w:val="0"/>
          <w:position w:val="0"/>
          <w:sz w:val="22"/>
          <w:shd w:fill="auto" w:val="clear"/>
        </w:rPr>
        <w:t xml:space="preserve">in whom we have redemption, the forgiveness of sins.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This is the Word of the Lord.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i/>
          <w:color w:val="000000"/>
          <w:spacing w:val="0"/>
          <w:position w:val="0"/>
          <w:sz w:val="16"/>
          <w:shd w:fill="auto" w:val="clear"/>
        </w:rPr>
        <w:t xml:space="preserve">LSB 156</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i/>
          <w:color w:val="000000"/>
          <w:spacing w:val="0"/>
          <w:position w:val="0"/>
          <w:sz w:val="16"/>
          <w:shd w:fill="auto" w:val="clear"/>
        </w:rPr>
        <w:t xml:space="preserve">Luke 10:25</w:t>
      </w:r>
      <w:r>
        <w:rPr>
          <w:rFonts w:ascii="Times New Roman" w:hAnsi="Times New Roman" w:cs="Times New Roman" w:eastAsia="Times New Roman"/>
          <w:i/>
          <w:color w:val="000000"/>
          <w:spacing w:val="0"/>
          <w:position w:val="0"/>
          <w:sz w:val="16"/>
          <w:shd w:fill="auto" w:val="clear"/>
        </w:rPr>
        <w:t xml:space="preserve">–</w:t>
      </w:r>
      <w:r>
        <w:rPr>
          <w:rFonts w:ascii="Times New Roman" w:hAnsi="Times New Roman" w:cs="Times New Roman" w:eastAsia="Times New Roman"/>
          <w:i/>
          <w:color w:val="000000"/>
          <w:spacing w:val="0"/>
          <w:position w:val="0"/>
          <w:sz w:val="16"/>
          <w:shd w:fill="auto" w:val="clear"/>
        </w:rPr>
        <w:t xml:space="preserve">37</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The Holy Gospel according to St. Luke, the tenth chapter.</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25</w:t>
      </w:r>
      <w:r>
        <w:rPr>
          <w:rFonts w:ascii="Times New Roman" w:hAnsi="Times New Roman" w:cs="Times New Roman" w:eastAsia="Times New Roman"/>
          <w:color w:val="000000"/>
          <w:spacing w:val="0"/>
          <w:position w:val="0"/>
          <w:sz w:val="22"/>
          <w:shd w:fill="auto" w:val="clear"/>
        </w:rPr>
        <w:t xml:space="preserve">Behold, a lawyer stood up to put [Jesus] to the test, saying, “Teacher, what shall I do to inherit eternal life?” </w:t>
      </w:r>
      <w:r>
        <w:rPr>
          <w:rFonts w:ascii="Times New Roman" w:hAnsi="Times New Roman" w:cs="Times New Roman" w:eastAsia="Times New Roman"/>
          <w:color w:val="000000"/>
          <w:spacing w:val="0"/>
          <w:position w:val="0"/>
          <w:sz w:val="22"/>
          <w:shd w:fill="auto" w:val="clear"/>
          <w:vertAlign w:val="superscript"/>
        </w:rPr>
        <w:t xml:space="preserve">26</w:t>
      </w:r>
      <w:r>
        <w:rPr>
          <w:rFonts w:ascii="Times New Roman" w:hAnsi="Times New Roman" w:cs="Times New Roman" w:eastAsia="Times New Roman"/>
          <w:color w:val="000000"/>
          <w:spacing w:val="0"/>
          <w:position w:val="0"/>
          <w:sz w:val="22"/>
          <w:shd w:fill="auto" w:val="clear"/>
        </w:rPr>
        <w:t xml:space="preserve">He said to him, “What is written in the Law? How do you read it?” </w:t>
      </w:r>
      <w:r>
        <w:rPr>
          <w:rFonts w:ascii="Times New Roman" w:hAnsi="Times New Roman" w:cs="Times New Roman" w:eastAsia="Times New Roman"/>
          <w:color w:val="000000"/>
          <w:spacing w:val="0"/>
          <w:position w:val="0"/>
          <w:sz w:val="22"/>
          <w:shd w:fill="auto" w:val="clear"/>
          <w:vertAlign w:val="superscript"/>
        </w:rPr>
        <w:t xml:space="preserve">27</w:t>
      </w:r>
      <w:r>
        <w:rPr>
          <w:rFonts w:ascii="Times New Roman" w:hAnsi="Times New Roman" w:cs="Times New Roman" w:eastAsia="Times New Roman"/>
          <w:color w:val="000000"/>
          <w:spacing w:val="0"/>
          <w:position w:val="0"/>
          <w:sz w:val="22"/>
          <w:shd w:fill="auto" w:val="clear"/>
        </w:rPr>
        <w:t xml:space="preserve">And he answered, “You shall love the Lord your God with all your heart and with all your soul and with all your strength and with all your mind, and your neighbor as yourself.” </w:t>
      </w:r>
      <w:r>
        <w:rPr>
          <w:rFonts w:ascii="Times New Roman" w:hAnsi="Times New Roman" w:cs="Times New Roman" w:eastAsia="Times New Roman"/>
          <w:color w:val="000000"/>
          <w:spacing w:val="0"/>
          <w:position w:val="0"/>
          <w:sz w:val="22"/>
          <w:shd w:fill="auto" w:val="clear"/>
          <w:vertAlign w:val="superscript"/>
        </w:rPr>
        <w:t xml:space="preserve">28</w:t>
      </w:r>
      <w:r>
        <w:rPr>
          <w:rFonts w:ascii="Times New Roman" w:hAnsi="Times New Roman" w:cs="Times New Roman" w:eastAsia="Times New Roman"/>
          <w:color w:val="000000"/>
          <w:spacing w:val="0"/>
          <w:position w:val="0"/>
          <w:sz w:val="22"/>
          <w:shd w:fill="auto" w:val="clear"/>
        </w:rPr>
        <w:t xml:space="preserve">And he said to him, “You have answered correctly; do this, and you will live.”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vertAlign w:val="superscript"/>
        </w:rPr>
        <w:t xml:space="preserve">29</w:t>
      </w:r>
      <w:r>
        <w:rPr>
          <w:rFonts w:ascii="Times New Roman" w:hAnsi="Times New Roman" w:cs="Times New Roman" w:eastAsia="Times New Roman"/>
          <w:color w:val="000000"/>
          <w:spacing w:val="0"/>
          <w:position w:val="0"/>
          <w:sz w:val="22"/>
          <w:shd w:fill="auto" w:val="clear"/>
        </w:rPr>
        <w:t xml:space="preserve">But he, desiring to justify himself, said to Jesus, “And who is my neighbor?” </w:t>
      </w:r>
      <w:r>
        <w:rPr>
          <w:rFonts w:ascii="Times New Roman" w:hAnsi="Times New Roman" w:cs="Times New Roman" w:eastAsia="Times New Roman"/>
          <w:color w:val="000000"/>
          <w:spacing w:val="0"/>
          <w:position w:val="0"/>
          <w:sz w:val="22"/>
          <w:shd w:fill="auto" w:val="clear"/>
          <w:vertAlign w:val="superscript"/>
        </w:rPr>
        <w:t xml:space="preserve">30</w:t>
      </w:r>
      <w:r>
        <w:rPr>
          <w:rFonts w:ascii="Times New Roman" w:hAnsi="Times New Roman" w:cs="Times New Roman" w:eastAsia="Times New Roman"/>
          <w:color w:val="000000"/>
          <w:spacing w:val="0"/>
          <w:position w:val="0"/>
          <w:sz w:val="22"/>
          <w:shd w:fill="auto" w:val="clear"/>
        </w:rPr>
        <w:t xml:space="preserve">Jesus replied, “A man was going down from Jerusalem to Jericho, and he fell among robbers, who stripped him and beat him and departed, leaving him half dead. </w:t>
      </w:r>
      <w:r>
        <w:rPr>
          <w:rFonts w:ascii="Times New Roman" w:hAnsi="Times New Roman" w:cs="Times New Roman" w:eastAsia="Times New Roman"/>
          <w:color w:val="000000"/>
          <w:spacing w:val="0"/>
          <w:position w:val="0"/>
          <w:sz w:val="22"/>
          <w:shd w:fill="auto" w:val="clear"/>
          <w:vertAlign w:val="superscript"/>
        </w:rPr>
        <w:t xml:space="preserve">31</w:t>
      </w:r>
      <w:r>
        <w:rPr>
          <w:rFonts w:ascii="Times New Roman" w:hAnsi="Times New Roman" w:cs="Times New Roman" w:eastAsia="Times New Roman"/>
          <w:color w:val="000000"/>
          <w:spacing w:val="0"/>
          <w:position w:val="0"/>
          <w:sz w:val="22"/>
          <w:shd w:fill="auto" w:val="clear"/>
        </w:rPr>
        <w:t xml:space="preserve">Now by chance a priest was going down that road, and when he saw him he passed by on the other side. </w:t>
      </w:r>
      <w:r>
        <w:rPr>
          <w:rFonts w:ascii="Times New Roman" w:hAnsi="Times New Roman" w:cs="Times New Roman" w:eastAsia="Times New Roman"/>
          <w:color w:val="000000"/>
          <w:spacing w:val="0"/>
          <w:position w:val="0"/>
          <w:sz w:val="22"/>
          <w:shd w:fill="auto" w:val="clear"/>
          <w:vertAlign w:val="superscript"/>
        </w:rPr>
        <w:t xml:space="preserve">32</w:t>
      </w:r>
      <w:r>
        <w:rPr>
          <w:rFonts w:ascii="Times New Roman" w:hAnsi="Times New Roman" w:cs="Times New Roman" w:eastAsia="Times New Roman"/>
          <w:color w:val="000000"/>
          <w:spacing w:val="0"/>
          <w:position w:val="0"/>
          <w:sz w:val="22"/>
          <w:shd w:fill="auto" w:val="clear"/>
        </w:rPr>
        <w:t xml:space="preserve">So likewise a Levite, when he came to the place and saw him, passed by on the other side. </w:t>
      </w:r>
      <w:r>
        <w:rPr>
          <w:rFonts w:ascii="Times New Roman" w:hAnsi="Times New Roman" w:cs="Times New Roman" w:eastAsia="Times New Roman"/>
          <w:color w:val="000000"/>
          <w:spacing w:val="0"/>
          <w:position w:val="0"/>
          <w:sz w:val="22"/>
          <w:shd w:fill="auto" w:val="clear"/>
          <w:vertAlign w:val="superscript"/>
        </w:rPr>
        <w:t xml:space="preserve">33</w:t>
      </w:r>
      <w:r>
        <w:rPr>
          <w:rFonts w:ascii="Times New Roman" w:hAnsi="Times New Roman" w:cs="Times New Roman" w:eastAsia="Times New Roman"/>
          <w:color w:val="000000"/>
          <w:spacing w:val="0"/>
          <w:position w:val="0"/>
          <w:sz w:val="22"/>
          <w:shd w:fill="auto" w:val="clear"/>
        </w:rPr>
        <w:t xml:space="preserve">But a Samaritan, as he journeyed, came to where he was, and when he saw him, he had compassion. </w:t>
      </w:r>
      <w:r>
        <w:rPr>
          <w:rFonts w:ascii="Times New Roman" w:hAnsi="Times New Roman" w:cs="Times New Roman" w:eastAsia="Times New Roman"/>
          <w:color w:val="000000"/>
          <w:spacing w:val="0"/>
          <w:position w:val="0"/>
          <w:sz w:val="22"/>
          <w:shd w:fill="auto" w:val="clear"/>
          <w:vertAlign w:val="superscript"/>
        </w:rPr>
        <w:t xml:space="preserve">34</w:t>
      </w:r>
      <w:r>
        <w:rPr>
          <w:rFonts w:ascii="Times New Roman" w:hAnsi="Times New Roman" w:cs="Times New Roman" w:eastAsia="Times New Roman"/>
          <w:color w:val="000000"/>
          <w:spacing w:val="0"/>
          <w:position w:val="0"/>
          <w:sz w:val="22"/>
          <w:shd w:fill="auto" w:val="clear"/>
        </w:rPr>
        <w:t xml:space="preserve">He went to him and bound up his wounds, pouring on oil and wine. Then he set him on his own animal and brought him to an inn and took care of him. </w:t>
      </w:r>
      <w:r>
        <w:rPr>
          <w:rFonts w:ascii="Times New Roman" w:hAnsi="Times New Roman" w:cs="Times New Roman" w:eastAsia="Times New Roman"/>
          <w:color w:val="000000"/>
          <w:spacing w:val="0"/>
          <w:position w:val="0"/>
          <w:sz w:val="22"/>
          <w:shd w:fill="auto" w:val="clear"/>
          <w:vertAlign w:val="superscript"/>
        </w:rPr>
        <w:t xml:space="preserve">35</w:t>
      </w:r>
      <w:r>
        <w:rPr>
          <w:rFonts w:ascii="Times New Roman" w:hAnsi="Times New Roman" w:cs="Times New Roman" w:eastAsia="Times New Roman"/>
          <w:color w:val="000000"/>
          <w:spacing w:val="0"/>
          <w:position w:val="0"/>
          <w:sz w:val="22"/>
          <w:shd w:fill="auto" w:val="clear"/>
        </w:rPr>
        <w:t xml:space="preserve">And the next day he took out two denarii and gave them to the innkeeper, saying, ‘Take care of him, and whatever more you spend, I will repay you when I come back.’ </w:t>
      </w:r>
      <w:r>
        <w:rPr>
          <w:rFonts w:ascii="Times New Roman" w:hAnsi="Times New Roman" w:cs="Times New Roman" w:eastAsia="Times New Roman"/>
          <w:color w:val="000000"/>
          <w:spacing w:val="0"/>
          <w:position w:val="0"/>
          <w:sz w:val="22"/>
          <w:shd w:fill="auto" w:val="clear"/>
          <w:vertAlign w:val="superscript"/>
        </w:rPr>
        <w:t xml:space="preserve">36</w:t>
      </w:r>
      <w:r>
        <w:rPr>
          <w:rFonts w:ascii="Times New Roman" w:hAnsi="Times New Roman" w:cs="Times New Roman" w:eastAsia="Times New Roman"/>
          <w:color w:val="000000"/>
          <w:spacing w:val="0"/>
          <w:position w:val="0"/>
          <w:sz w:val="22"/>
          <w:shd w:fill="auto" w:val="clear"/>
        </w:rPr>
        <w:t xml:space="preserve">Which of these three, do you think, proved to be a neighbor to the man who fell among the robbers?” </w:t>
      </w:r>
      <w:r>
        <w:rPr>
          <w:rFonts w:ascii="Times New Roman" w:hAnsi="Times New Roman" w:cs="Times New Roman" w:eastAsia="Times New Roman"/>
          <w:color w:val="000000"/>
          <w:spacing w:val="0"/>
          <w:position w:val="0"/>
          <w:sz w:val="22"/>
          <w:shd w:fill="auto" w:val="clear"/>
          <w:vertAlign w:val="superscript"/>
        </w:rPr>
        <w:t xml:space="preserve">37</w:t>
      </w:r>
      <w:r>
        <w:rPr>
          <w:rFonts w:ascii="Times New Roman" w:hAnsi="Times New Roman" w:cs="Times New Roman" w:eastAsia="Times New Roman"/>
          <w:color w:val="000000"/>
          <w:spacing w:val="0"/>
          <w:position w:val="0"/>
          <w:sz w:val="22"/>
          <w:shd w:fill="auto" w:val="clear"/>
        </w:rPr>
        <w:t xml:space="preserve">He said, “The one who showed him mercy.” And Jesus said to him, “You go, and do likewise.”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ab/>
        <w:t xml:space="preserve"> This is the Gospel of the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845 WHERE CHARITY AND LOVE PREVAIL</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72">
          <v:rect xmlns:o="urn:schemas-microsoft-com:office:office" xmlns:v="urn:schemas-microsoft-com:vml" id="rectole0000000029" style="width:311.000000pt;height:63.60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2">
          <v:rect xmlns:o="urn:schemas-microsoft-com:office:office" xmlns:v="urn:schemas-microsoft-com:vml" id="rectole0000000030" style="width:311.000000pt;height:67.10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84">
          <v:rect xmlns:o="urn:schemas-microsoft-com:office:office" xmlns:v="urn:schemas-microsoft-com:vml" id="rectole0000000031" style="width:311.000000pt;height:64.2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5</w:t>
        <w:tab/>
        <w:t xml:space="preserve">Let us recall that in our midst</w:t>
        <w:br/>
        <w:t xml:space="preserve">    Dwells Christ, His only Son;</w:t>
        <w:br/>
        <w:t xml:space="preserve">As members of His body joined</w:t>
        <w:br/>
        <w:t xml:space="preserve">    We are in Him made one.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6</w:t>
        <w:tab/>
        <w:t xml:space="preserve">For love excludes no race or clan</w:t>
        <w:br/>
        <w:t xml:space="preserve">    That names the Savior’s name;</w:t>
        <w:br/>
        <w:t xml:space="preserve">His family embraces all</w:t>
        <w:br/>
        <w:t xml:space="preserve">    Whose Father is the same.</w: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Latin, c. 9th cent.; tr. Omer E. Westendorf, 1916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97, alt.</w:t>
        <w:br/>
        <w:t xml:space="preserve">Tune: Lucius Chapin, 1760</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1842</w:t>
        <w:br/>
        <w:t xml:space="preserve">Text: © 1960 World Library Publications.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APOSTLES’ CREED</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I believe in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maker of heaven and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And in Jesus Christ, His only Son, our Lord,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was conceived by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born of the virgin Mary,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suffered under Pontius Pilate,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was crucified, died and was buried.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descended into hell.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third day He rose again from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He ascended into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sits at the right hand of God the Father Almighty.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From thence He will come to judge the living and the dead.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 believe in the Holy Spirit,</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holy Christian Church,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communion of saints,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forgiveness of sins,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the resurrection of the body,</w:t>
      </w:r>
    </w:p>
    <w:p>
      <w:pPr>
        <w:tabs>
          <w:tab w:val="left" w:pos="220" w:leader="none"/>
        </w:tabs>
        <w:spacing w:before="0" w:after="0" w:line="240"/>
        <w:ind w:right="0" w:left="44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life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b/>
          <w:color w:val="000000"/>
          <w:spacing w:val="0"/>
          <w:position w:val="0"/>
          <w:sz w:val="22"/>
          <w:shd w:fill="auto" w:val="clear"/>
        </w:rPr>
        <w:t xml:space="preserve"> everlasting. Amen.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(Following the prayers, 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24; Eph. 4:1</w:t>
      </w:r>
      <w:r>
        <w:rPr>
          <w:rFonts w:ascii="Times New Roman" w:hAnsi="Times New Roman" w:cs="Times New Roman" w:eastAsia="Times New Roman"/>
          <w:i/>
          <w:color w:val="000000"/>
          <w:spacing w:val="0"/>
          <w:position w:val="0"/>
          <w:sz w:val="22"/>
          <w:shd w:fill="auto" w:val="clear"/>
        </w:rPr>
        <w:t xml:space="preserve">–</w:t>
      </w:r>
      <w:r>
        <w:rPr>
          <w:rFonts w:ascii="Times New Roman" w:hAnsi="Times New Roman" w:cs="Times New Roman" w:eastAsia="Times New Roman"/>
          <w:i/>
          <w:color w:val="000000"/>
          <w:spacing w:val="0"/>
          <w:position w:val="0"/>
          <w:sz w:val="22"/>
          <w:shd w:fill="auto" w:val="clear"/>
        </w:rPr>
        <w:t xml:space="preserve">3).)</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0"/>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i/>
          <w:color w:val="000000"/>
          <w:spacing w:val="0"/>
          <w:position w:val="0"/>
          <w:sz w:val="16"/>
          <w:shd w:fill="auto" w:val="clear"/>
        </w:rPr>
        <w:t xml:space="preserve">LSB 159</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45">
          <v:rect xmlns:o="urn:schemas-microsoft-com:office:office" xmlns:v="urn:schemas-microsoft-com:vml" id="rectole0000000032" style="width:311.000000pt;height:37.2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76">
          <v:rect xmlns:o="urn:schemas-microsoft-com:office:office" xmlns:v="urn:schemas-microsoft-com:vml" id="rectole0000000033" style="width:311.000000pt;height:48.8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4" style="width:311.000000pt;height:47.5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6">
          <v:rect xmlns:o="urn:schemas-microsoft-com:office:office" xmlns:v="urn:schemas-microsoft-com:vml" id="rectole0000000035" style="width:311.000000pt;height:47.3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50">
          <v:rect xmlns:o="urn:schemas-microsoft-com:office:office" xmlns:v="urn:schemas-microsoft-com:vml" id="rectole0000000036" style="width:311.000000pt;height:47.5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48">
          <v:rect xmlns:o="urn:schemas-microsoft-com:office:office" xmlns:v="urn:schemas-microsoft-com:vml" id="rectole0000000037" style="width:311.000000pt;height:47.4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000000"/>
          <w:spacing w:val="0"/>
          <w:position w:val="0"/>
          <w:sz w:val="22"/>
          <w:shd w:fill="auto" w:val="clear"/>
        </w:rPr>
        <w:t xml:space="preserve">Communicant members who are unable to attend the Divine Service in person are encouraged to make arrangements with Pastor Engwall to receive the Lord’s Supper.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i/>
          <w:color w:val="000000"/>
          <w:spacing w:val="0"/>
          <w:position w:val="0"/>
          <w:sz w:val="16"/>
          <w:shd w:fill="auto" w:val="clear"/>
        </w:rPr>
        <w:t xml:space="preserve">LSB 160</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866">
          <v:rect xmlns:o="urn:schemas-microsoft-com:office:office" xmlns:v="urn:schemas-microsoft-com:vml" id="rectole0000000038" style="width:290.250000pt;height:43.3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39" style="width:290.250000pt;height:53.4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28">
          <v:rect xmlns:o="urn:schemas-microsoft-com:office:office" xmlns:v="urn:schemas-microsoft-com:vml" id="rectole0000000041" style="width:290.250000pt;height:51.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88">
          <v:rect xmlns:o="urn:schemas-microsoft-com:office:office" xmlns:v="urn:schemas-microsoft-com:vml" id="rectole0000000042" style="width:290.250000pt;height:54.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805" w:dyaOrig="1068">
          <v:rect xmlns:o="urn:schemas-microsoft-com:office:office" xmlns:v="urn:schemas-microsoft-com:vml" id="rectole0000000043" style="width:290.250000pt;height:53.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It is truly good, right, and salutary . . . evermore praising You and saying:</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i/>
          <w:color w:val="000000"/>
          <w:spacing w:val="0"/>
          <w:position w:val="0"/>
          <w:sz w:val="16"/>
          <w:shd w:fill="auto" w:val="clear"/>
        </w:rPr>
        <w:t xml:space="preserve">LSB 161</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44" style="width:311.000000pt;height:39.1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5" style="width:311.000000pt;height:48.15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i/>
          <w:color w:val="000000"/>
          <w:spacing w:val="0"/>
          <w:position w:val="0"/>
          <w:sz w:val="16"/>
          <w:shd w:fill="auto" w:val="clear"/>
        </w:rPr>
        <w:t xml:space="preserve">LSB 161</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shd w:fill="auto" w:val="clear"/>
        </w:rPr>
        <w:tab/>
      </w:r>
      <w:r>
        <w:rPr>
          <w:rFonts w:ascii="Times New Roman" w:hAnsi="Times New Roman" w:cs="Times New Roman" w:eastAsia="Times New Roman"/>
          <w:b/>
          <w:color w:val="000000"/>
          <w:spacing w:val="0"/>
          <w:position w:val="0"/>
          <w:sz w:val="22"/>
          <w:shd w:fill="auto" w:val="clear"/>
        </w:rPr>
        <w:t xml:space="preserve">Our Father who art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hallowed be Thy name,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kingdom come,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Thy will be done on earth</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it is in heaven;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give us this day our daily bread;</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forgive us our trespasses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as we forgive those</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who trespass against us;</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lead us not into temptation,</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but deliver us from evil.</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For Thine is the kingdom</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and the power and the glory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forever and ever. Amen.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866">
          <v:rect xmlns:o="urn:schemas-microsoft-com:office:office" xmlns:v="urn:schemas-microsoft-com:vml" id="rectole0000000048" style="width:250.950000pt;height:43.30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5019" w:dyaOrig="1048">
          <v:rect xmlns:o="urn:schemas-microsoft-com:office:office" xmlns:v="urn:schemas-microsoft-com:vml" id="rectole0000000049" style="width:250.950000pt;height:52.4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i/>
          <w:color w:val="000000"/>
          <w:spacing w:val="0"/>
          <w:position w:val="0"/>
          <w:sz w:val="16"/>
          <w:shd w:fill="auto" w:val="clear"/>
        </w:rPr>
        <w:t xml:space="preserve">LSB 163</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0" style="width:311.000000pt;height:39.1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1" style="width:311.000000pt;height:48.1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(Sit)</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i/>
          <w:color w:val="000000"/>
          <w:spacing w:val="0"/>
          <w:position w:val="0"/>
          <w:sz w:val="20"/>
          <w:shd w:fill="auto" w:val="clear"/>
        </w:rPr>
      </w:pPr>
      <w:r>
        <w:rPr>
          <w:rFonts w:ascii="Times New Roman" w:hAnsi="Times New Roman" w:cs="Times New Roman" w:eastAsia="Times New Roman"/>
          <w:i/>
          <w:color w:val="000000"/>
          <w:spacing w:val="0"/>
          <w:position w:val="0"/>
          <w:sz w:val="20"/>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526 YOU ARE THE WAY; THROUGH YOU ALONE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244">
          <v:rect xmlns:o="urn:schemas-microsoft-com:office:office" xmlns:v="urn:schemas-microsoft-com:vml" id="rectole0000000054" style="width:311.000000pt;height:62.20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47">
          <v:rect xmlns:o="urn:schemas-microsoft-com:office:office" xmlns:v="urn:schemas-microsoft-com:vml" id="rectole0000000055" style="width:311.000000pt;height:67.3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330">
          <v:rect xmlns:o="urn:schemas-microsoft-com:office:office" xmlns:v="urn:schemas-microsoft-com:vml" id="rectole0000000056" style="width:311.000000pt;height:66.5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George W. Doane, 1799</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1859, alt.</w:t>
        <w:br/>
        <w:t xml:space="preserve">Tune: The CL Psalmes of David, 1615, Edinburgh</w:t>
        <w:br/>
        <w:t xml:space="preserve">Text and 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r>
        <w:rPr>
          <w:rFonts w:ascii="Times New Roman" w:hAnsi="Times New Roman" w:cs="Times New Roman" w:eastAsia="Times New Roman"/>
          <w:i/>
          <w:color w:val="000000"/>
          <w:spacing w:val="0"/>
          <w:position w:val="0"/>
          <w:sz w:val="16"/>
          <w:shd w:fill="auto" w:val="clear"/>
        </w:rPr>
        <w:t xml:space="preserve">(Stand)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i/>
          <w:color w:val="000000"/>
          <w:spacing w:val="0"/>
          <w:position w:val="0"/>
          <w:sz w:val="16"/>
          <w:shd w:fill="auto" w:val="clear"/>
        </w:rPr>
        <w:t xml:space="preserve">LSB 164</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782">
          <v:rect xmlns:o="urn:schemas-microsoft-com:office:office" xmlns:v="urn:schemas-microsoft-com:vml" id="rectole0000000057" style="width:311.000000pt;height:39.1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8" style="width:311.000000pt;height:51.8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tabs>
          <w:tab w:val="left" w:pos="2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P</w:t>
      </w:r>
      <w:r>
        <w:rPr>
          <w:rFonts w:ascii="Times New Roman" w:hAnsi="Times New Roman" w:cs="Times New Roman" w:eastAsia="Times New Roman"/>
          <w:color w:val="000000"/>
          <w:spacing w:val="0"/>
          <w:position w:val="0"/>
          <w:sz w:val="22"/>
          <w:shd w:fill="auto" w:val="clear"/>
        </w:rPr>
        <w:tab/>
        <w:t xml:space="preserve">Let us pray.</w:t>
      </w:r>
    </w:p>
    <w:p>
      <w:pPr>
        <w:tabs>
          <w:tab w:val="left" w:pos="220" w:leader="none"/>
        </w:tabs>
        <w:spacing w:before="0" w:after="0" w:line="240"/>
        <w:ind w:right="0" w:left="44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2542" w:dyaOrig="839">
          <v:rect xmlns:o="urn:schemas-microsoft-com:office:office" xmlns:v="urn:schemas-microsoft-com:vml" id="rectole0000000061" style="width:127.100000pt;height:41.95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6" w:hanging="446"/>
        <w:jc w:val="left"/>
        <w:rPr>
          <w:rFonts w:ascii="Times New Roman" w:hAnsi="Times New Roman" w:cs="Times New Roman" w:eastAsia="Times New Roman"/>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L:</w:t>
      </w:r>
      <w:r>
        <w:rPr>
          <w:rFonts w:ascii="Times New Roman" w:hAnsi="Times New Roman" w:cs="Times New Roman" w:eastAsia="Times New Roman"/>
          <w:color w:val="000000"/>
          <w:spacing w:val="0"/>
          <w:position w:val="0"/>
          <w:sz w:val="22"/>
          <w:shd w:fill="auto" w:val="clear"/>
        </w:rPr>
        <w:t xml:space="preserve">The grace of our Lord </w:t>
      </w:r>
      <w:r>
        <w:rPr>
          <w:rFonts w:ascii="LSBSymbol" w:hAnsi="LSBSymbol" w:cs="LSBSymbol" w:eastAsia="LSBSymbol"/>
          <w:color w:val="000000"/>
          <w:spacing w:val="0"/>
          <w:position w:val="0"/>
          <w:sz w:val="22"/>
          <w:shd w:fill="auto" w:val="clear"/>
        </w:rPr>
        <w:t xml:space="preserve">T</w:t>
      </w:r>
      <w:r>
        <w:rPr>
          <w:rFonts w:ascii="Times New Roman" w:hAnsi="Times New Roman" w:cs="Times New Roman" w:eastAsia="Times New Roman"/>
          <w:color w:val="000000"/>
          <w:spacing w:val="0"/>
          <w:position w:val="0"/>
          <w:sz w:val="22"/>
          <w:shd w:fill="auto" w:val="clear"/>
        </w:rPr>
        <w:t xml:space="preserve"> Jesus Christ, and the love of God, and the fellowship of the Holy Spirit, be with us all. </w:t>
      </w:r>
    </w:p>
    <w:p>
      <w:pPr>
        <w:tabs>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76"/>
        <w:ind w:right="0" w:left="440" w:hanging="440"/>
        <w:jc w:val="left"/>
        <w:rPr>
          <w:rFonts w:ascii="Times New Roman" w:hAnsi="Times New Roman" w:cs="Times New Roman" w:eastAsia="Times New Roman"/>
          <w:b/>
          <w:color w:val="000000"/>
          <w:spacing w:val="0"/>
          <w:position w:val="0"/>
          <w:sz w:val="22"/>
          <w:shd w:fill="auto" w:val="clear"/>
        </w:rPr>
      </w:pPr>
      <w:r>
        <w:rPr>
          <w:rFonts w:ascii="LSBSymbol" w:hAnsi="LSBSymbol" w:cs="LSBSymbol" w:eastAsia="LSBSymbol"/>
          <w:color w:val="000000"/>
          <w:spacing w:val="0"/>
          <w:position w:val="0"/>
          <w:sz w:val="22"/>
          <w:shd w:fill="auto" w:val="clear"/>
        </w:rPr>
        <w:t xml:space="preserve">C:</w:t>
      </w:r>
      <w:r>
        <w:rPr>
          <w:rFonts w:ascii="Times New Roman" w:hAnsi="Times New Roman" w:cs="Times New Roman" w:eastAsia="Times New Roman"/>
          <w:color w:val="000000"/>
          <w:spacing w:val="0"/>
          <w:position w:val="0"/>
          <w:sz w:val="22"/>
          <w:u w:val="single"/>
          <w:shd w:fill="auto" w:val="clear"/>
        </w:rPr>
        <w:tab/>
      </w:r>
      <w:r>
        <w:rPr>
          <w:rFonts w:ascii="Times New Roman" w:hAnsi="Times New Roman" w:cs="Times New Roman" w:eastAsia="Times New Roman"/>
          <w:b/>
          <w:color w:val="000000"/>
          <w:spacing w:val="0"/>
          <w:position w:val="0"/>
          <w:sz w:val="22"/>
          <w:shd w:fill="auto" w:val="clear"/>
        </w:rPr>
        <w:t xml:space="preserve">Amen.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844 LORD OF ALL NATIONS, GRANT ME GRACE</w: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39">
          <v:rect xmlns:o="urn:schemas-microsoft-com:office:office" xmlns:v="urn:schemas-microsoft-com:vml" id="rectole0000000062" style="width:311.000000pt;height:71.95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05">
          <v:rect xmlns:o="urn:schemas-microsoft-com:office:office" xmlns:v="urn:schemas-microsoft-com:vml" id="rectole0000000063" style="width:311.000000pt;height:75.25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493">
          <v:rect xmlns:o="urn:schemas-microsoft-com:office:office" xmlns:v="urn:schemas-microsoft-com:vml" id="rectole0000000064" style="width:311.000000pt;height:74.65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keepLines w:val="true"/>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r>
        <w:object w:dxaOrig="6220" w:dyaOrig="1522">
          <v:rect xmlns:o="urn:schemas-microsoft-com:office:office" xmlns:v="urn:schemas-microsoft-com:vml" id="rectole0000000065" style="width:311.000000pt;height:76.1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000000"/>
          <w:spacing w:val="0"/>
          <w:position w:val="0"/>
          <w:sz w:val="2"/>
          <w:shd w:fill="auto" w:val="clear"/>
        </w:rPr>
      </w:pPr>
      <w:r>
        <w:rPr>
          <w:rFonts w:ascii="Times New Roman" w:hAnsi="Times New Roman" w:cs="Times New Roman" w:eastAsia="Times New Roman"/>
          <w:color w:val="000000"/>
          <w:spacing w:val="0"/>
          <w:position w:val="0"/>
          <w:sz w:val="2"/>
          <w:shd w:fill="auto" w:val="clear"/>
        </w:rPr>
        <w:t xml:space="preserve">Text: Olive Wise Spannaus, 1916</w:t>
      </w:r>
      <w:r>
        <w:rPr>
          <w:rFonts w:ascii="Times New Roman" w:hAnsi="Times New Roman" w:cs="Times New Roman" w:eastAsia="Times New Roman"/>
          <w:color w:val="000000"/>
          <w:spacing w:val="0"/>
          <w:position w:val="0"/>
          <w:sz w:val="2"/>
          <w:shd w:fill="auto" w:val="clear"/>
        </w:rPr>
        <w:t xml:space="preserve">–</w:t>
      </w:r>
      <w:r>
        <w:rPr>
          <w:rFonts w:ascii="Times New Roman" w:hAnsi="Times New Roman" w:cs="Times New Roman" w:eastAsia="Times New Roman"/>
          <w:color w:val="000000"/>
          <w:spacing w:val="0"/>
          <w:position w:val="0"/>
          <w:sz w:val="2"/>
          <w:shd w:fill="auto" w:val="clear"/>
        </w:rPr>
        <w:t xml:space="preserve">2018, alt.</w:t>
        <w:br/>
        <w:t xml:space="preserve">Tune: Georg Joseph, 17th cent., adapt.</w:t>
        <w:br/>
        <w:t xml:space="preserve">Text: © 1969 Concordia Publishing House. Used by permission: LSB Hymn License no. 110004798</w:t>
        <w:br/>
        <w:t xml:space="preserve">Tune: Public domain</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4"/>
          <w:shd w:fill="auto" w:val="clear"/>
        </w:rPr>
      </w:pPr>
      <w:r>
        <w:rPr>
          <w:rFonts w:ascii="Times New Roman" w:hAnsi="Times New Roman" w:cs="Times New Roman" w:eastAsia="Times New Roman"/>
          <w:color w:val="000000"/>
          <w:spacing w:val="0"/>
          <w:position w:val="0"/>
          <w:sz w:val="4"/>
          <w:shd w:fill="auto" w:val="clear"/>
        </w:rPr>
        <w:t xml:space="preserve">Created by Lutheran Service Builder © 2025 Concordia Publishing House.</w:t>
      </w: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435" w:hanging="435"/>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b/>
          <w:color w:val="000000"/>
          <w:spacing w:val="0"/>
          <w:position w:val="0"/>
          <w:sz w:val="22"/>
          <w:u w:val="single"/>
          <w:shd w:fill="auto" w:val="clear"/>
        </w:rPr>
        <w:t xml:space="preserve">IN OUR PRAYERS:</w:t>
      </w:r>
      <w:r>
        <w:rPr>
          <w:rFonts w:ascii="Times New Roman" w:hAnsi="Times New Roman" w:cs="Times New Roman" w:eastAsia="Times New Roman"/>
          <w:color w:val="000000"/>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numPr>
          <w:ilvl w:val="0"/>
          <w:numId w:val="182"/>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numPr>
          <w:ilvl w:val="0"/>
          <w:numId w:val="182"/>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Those affected by the floods in Texas</w:t>
      </w:r>
    </w:p>
    <w:p>
      <w:pPr>
        <w:numPr>
          <w:ilvl w:val="0"/>
          <w:numId w:val="182"/>
        </w:numPr>
        <w:tabs>
          <w:tab w:val="left" w:pos="360" w:leader="none"/>
        </w:tabs>
        <w:spacing w:before="0" w:after="0" w:line="240"/>
        <w:ind w:right="0" w:left="360" w:hanging="36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numPr>
          <w:ilvl w:val="0"/>
          <w:numId w:val="182"/>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numPr>
          <w:ilvl w:val="0"/>
          <w:numId w:val="182"/>
        </w:numPr>
        <w:tabs>
          <w:tab w:val="left" w:pos="360" w:leader="none"/>
        </w:tabs>
        <w:spacing w:before="0" w:after="0" w:line="240"/>
        <w:ind w:right="0" w:left="36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120" w:line="240"/>
        <w:ind w:right="0" w:left="0" w:firstLine="0"/>
        <w:jc w:val="left"/>
        <w:rPr>
          <w:rFonts w:ascii="Times New Roman" w:hAnsi="Times New Roman" w:cs="Times New Roman" w:eastAsia="Times New Roman"/>
          <w:b/>
          <w:color w:val="0000FF"/>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2">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Flowers today are given by Kathy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THANK YOU!!</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Rev. Bob Herrod, for conducting last Sunday’s Divine Service. </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Rev. Jonathan Anderson, for his presentation in last Sunday’s Bible study. </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CHURCH PICNIC</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July 13</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BLC NIGHT OUT</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Thursday, July 17</w:t>
      </w:r>
      <w:r>
        <w:rPr>
          <w:rFonts w:ascii="Times New Roman" w:hAnsi="Times New Roman" w:cs="Times New Roman" w:eastAsia="Times New Roman"/>
          <w:color w:val="auto"/>
          <w:spacing w:val="0"/>
          <w:position w:val="0"/>
          <w:sz w:val="22"/>
          <w:shd w:fill="auto" w:val="clear"/>
          <w:vertAlign w:val="superscript"/>
        </w:rPr>
        <w:t xml:space="preserve">th</w:t>
      </w:r>
      <w:r>
        <w:rPr>
          <w:rFonts w:ascii="Times New Roman" w:hAnsi="Times New Roman" w:cs="Times New Roman" w:eastAsia="Times New Roman"/>
          <w:color w:val="auto"/>
          <w:spacing w:val="0"/>
          <w:position w:val="0"/>
          <w:sz w:val="22"/>
          <w:shd w:fill="auto" w:val="clear"/>
        </w:rPr>
        <w:t xml:space="preserve">, 5:30 p.m., at The Olive Garden</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PARISH COUNCIL MEETING</w:t>
      </w:r>
    </w:p>
    <w:p>
      <w:pPr>
        <w:tabs>
          <w:tab w:val="left" w:pos="3636" w:leader="none"/>
        </w:tabs>
        <w:spacing w:before="0" w:after="12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Sunday, July 20, after the service</w:t>
      </w:r>
    </w:p>
    <w:p>
      <w:pPr>
        <w:tabs>
          <w:tab w:val="left" w:pos="3636" w:leader="none"/>
        </w:tabs>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July</w:t>
      </w:r>
      <w:r>
        <w:rPr>
          <w:rFonts w:ascii="Times New Roman" w:hAnsi="Times New Roman" w:cs="Times New Roman" w:eastAsia="Times New Roman"/>
          <w:b/>
          <w:color w:val="auto"/>
          <w:spacing w:val="0"/>
          <w:position w:val="0"/>
          <w:sz w:val="22"/>
          <w:shd w:fill="auto" w:val="clear"/>
        </w:rPr>
        <w:t xml:space="preserve">: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Soup </w:t>
      </w:r>
    </w:p>
    <w:p>
      <w:pPr>
        <w:tabs>
          <w:tab w:val="left" w:pos="3636" w:leader="none"/>
        </w:tabs>
        <w:spacing w:before="0" w:after="0" w:line="240"/>
        <w:ind w:right="0" w:left="0" w:firstLine="0"/>
        <w:jc w:val="left"/>
        <w:rPr>
          <w:rFonts w:ascii="Times New Roman" w:hAnsi="Times New Roman" w:cs="Times New Roman" w:eastAsia="Times New Roman"/>
          <w:color w:val="auto"/>
          <w:spacing w:val="0"/>
          <w:position w:val="0"/>
          <w:sz w:val="12"/>
          <w:shd w:fill="auto" w:val="clear"/>
        </w:rPr>
      </w:pPr>
    </w:p>
    <w:p>
      <w:pPr>
        <w:spacing w:before="0" w:after="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333333"/>
          <w:spacing w:val="0"/>
          <w:position w:val="0"/>
          <w:sz w:val="22"/>
          <w:shd w:fill="auto" w:val="clear"/>
        </w:rPr>
        <w:t xml:space="preserve"> </w:t>
      </w:r>
    </w:p>
    <w:p>
      <w:pPr>
        <w:spacing w:before="0" w:after="120" w:line="240"/>
        <w:ind w:right="0" w:left="0" w:firstLine="0"/>
        <w:jc w:val="left"/>
        <w:rPr>
          <w:rFonts w:ascii="Times New Roman" w:hAnsi="Times New Roman" w:cs="Times New Roman" w:eastAsia="Times New Roman"/>
          <w:color w:val="333333"/>
          <w:spacing w:val="0"/>
          <w:position w:val="0"/>
          <w:sz w:val="22"/>
          <w:shd w:fill="auto" w:val="clear"/>
        </w:rPr>
      </w:pPr>
      <w:r>
        <w:rPr>
          <w:rFonts w:ascii="Times New Roman" w:hAnsi="Times New Roman" w:cs="Times New Roman" w:eastAsia="Times New Roman"/>
          <w:color w:val="333333"/>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both"/>
        <w:rPr>
          <w:rFonts w:ascii="Times New Roman" w:hAnsi="Times New Roman" w:cs="Times New Roman" w:eastAsia="Times New Roman"/>
          <w:b/>
          <w:color w:val="222222"/>
          <w:spacing w:val="0"/>
          <w:position w:val="0"/>
          <w:sz w:val="22"/>
          <w:u w:val="single"/>
          <w:shd w:fill="FFFFFF" w:val="clear"/>
        </w:rPr>
      </w:pPr>
      <w:r>
        <w:rPr>
          <w:rFonts w:ascii="Times New Roman" w:hAnsi="Times New Roman" w:cs="Times New Roman" w:eastAsia="Times New Roman"/>
          <w:b/>
          <w:color w:val="222222"/>
          <w:spacing w:val="0"/>
          <w:position w:val="0"/>
          <w:sz w:val="22"/>
          <w:u w:val="single"/>
          <w:shd w:fill="FFFFFF" w:val="clear"/>
        </w:rPr>
        <w:t xml:space="preserve">CALENDAR, NEWSLETTER, AND CHURCH DIRECTORY: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w:t>
      </w:r>
      <w:r>
        <w:rPr>
          <w:rFonts w:ascii="Times New Roman" w:hAnsi="Times New Roman" w:cs="Times New Roman" w:eastAsia="Times New Roman"/>
          <w:color w:val="222222"/>
          <w:spacing w:val="0"/>
          <w:position w:val="0"/>
          <w:sz w:val="22"/>
          <w:shd w:fill="FFFFFF" w:val="clear"/>
        </w:rPr>
        <w:t xml:space="preserve">The </w:t>
      </w:r>
      <w:r>
        <w:rPr>
          <w:rFonts w:ascii="Times New Roman" w:hAnsi="Times New Roman" w:cs="Times New Roman" w:eastAsia="Times New Roman"/>
          <w:i/>
          <w:color w:val="222222"/>
          <w:spacing w:val="0"/>
          <w:position w:val="0"/>
          <w:sz w:val="22"/>
          <w:shd w:fill="FFFFFF" w:val="clear"/>
        </w:rPr>
        <w:t xml:space="preserve">Star</w:t>
      </w:r>
      <w:r>
        <w:rPr>
          <w:rFonts w:ascii="Times New Roman" w:hAnsi="Times New Roman" w:cs="Times New Roman" w:eastAsia="Times New Roman"/>
          <w:color w:val="222222"/>
          <w:spacing w:val="0"/>
          <w:position w:val="0"/>
          <w:sz w:val="22"/>
          <w:shd w:fill="FFFFFF" w:val="clear"/>
        </w:rPr>
        <w:t xml:space="preserve"> calendar will also be used for the website. </w:t>
      </w:r>
      <w:r>
        <w:rPr>
          <w:rFonts w:ascii="Times New Roman" w:hAnsi="Times New Roman" w:cs="Times New Roman" w:eastAsia="Times New Roman"/>
          <w:color w:val="auto"/>
          <w:spacing w:val="0"/>
          <w:position w:val="0"/>
          <w:sz w:val="22"/>
          <w:shd w:fill="auto" w:val="clear"/>
        </w:rPr>
        <w:t xml:space="preserve">Updates to your church directory data may be provided at any time. </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attendance:  </w:t>
      </w:r>
      <w:r>
        <w:rPr>
          <w:rFonts w:ascii="Times New Roman" w:hAnsi="Times New Roman" w:cs="Times New Roman" w:eastAsia="Times New Roman"/>
          <w:color w:val="auto"/>
          <w:spacing w:val="0"/>
          <w:position w:val="0"/>
          <w:sz w:val="22"/>
          <w:shd w:fill="auto" w:val="clear"/>
        </w:rPr>
        <w:t xml:space="preserve">(No report at press time)</w:t>
      </w:r>
    </w:p>
    <w:p>
      <w:pPr>
        <w:spacing w:before="0" w:after="12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Last week’s offering:</w:t>
      </w:r>
      <w:r>
        <w:rPr>
          <w:rFonts w:ascii="Times New Roman" w:hAnsi="Times New Roman" w:cs="Times New Roman" w:eastAsia="Times New Roman"/>
          <w:b/>
          <w:color w:val="auto"/>
          <w:spacing w:val="0"/>
          <w:position w:val="0"/>
          <w:sz w:val="22"/>
          <w:shd w:fill="auto" w:val="clear"/>
        </w:rPr>
        <w:t xml:space="preserve">  2,530</w:t>
      </w:r>
    </w:p>
    <w:p>
      <w:pPr>
        <w:spacing w:before="0" w:after="120" w:line="240"/>
        <w:ind w:right="0" w:left="0" w:firstLine="0"/>
        <w:jc w:val="both"/>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0" w:after="0" w:line="240"/>
                    <w:ind w:right="0" w:left="0" w:firstLine="0"/>
                    <w:jc w:val="center"/>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auto" w:val="clear"/>
                  <w:tcMar>
                    <w:left w:w="0" w:type="dxa"/>
                    <w:right w:w="0" w:type="dxa"/>
                  </w:tcMar>
                  <w:vAlign w:val="center"/>
                </w:tcPr>
                <w:p>
                  <w:pPr>
                    <w:spacing w:before="240" w:after="240" w:line="293"/>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0" w:firstLine="0"/>
        <w:jc w:val="left"/>
        <w:rPr>
          <w:rFonts w:ascii="Times New Roman" w:hAnsi="Times New Roman" w:cs="Times New Roman" w:eastAsia="Times New Roman"/>
          <w:color w:val="000000"/>
          <w:spacing w:val="0"/>
          <w:position w:val="0"/>
          <w:sz w:val="24"/>
          <w:shd w:fill="auto" w:val="clear"/>
        </w:rPr>
      </w:pPr>
    </w:p>
    <w:p>
      <w:pPr>
        <w:spacing w:before="0" w:after="0" w:line="276"/>
        <w:ind w:right="0" w:left="0" w:firstLine="0"/>
        <w:jc w:val="center"/>
        <w:rPr>
          <w:rFonts w:ascii="Times New Roman" w:hAnsi="Times New Roman" w:cs="Times New Roman" w:eastAsia="Times New Roman"/>
          <w:b/>
          <w:color w:val="000000"/>
          <w:spacing w:val="0"/>
          <w:position w:val="0"/>
          <w:sz w:val="28"/>
          <w:u w:val="single"/>
          <w:shd w:fill="auto" w:val="clear"/>
        </w:rPr>
      </w:pPr>
      <w:r>
        <w:rPr>
          <w:rFonts w:ascii="Times New Roman" w:hAnsi="Times New Roman" w:cs="Times New Roman" w:eastAsia="Times New Roman"/>
          <w:b/>
          <w:color w:val="000000"/>
          <w:spacing w:val="0"/>
          <w:position w:val="0"/>
          <w:sz w:val="28"/>
          <w:u w:val="single"/>
          <w:shd w:fill="auto" w:val="clear"/>
        </w:rPr>
        <w:t xml:space="preserve">BE IN THE WORD!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SUNDAY MORNINGS AT 9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Sunday School for children and youth</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TUESDAY MORNINGS AT 10:00 a.m.</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Women’s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WEDNESDAY EVENINGS AT 7 p.m. </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Adult Bible Study </w:t>
      </w:r>
    </w:p>
    <w:p>
      <w:pPr>
        <w:spacing w:before="0" w:after="0" w:line="276"/>
        <w:ind w:right="0" w:left="0" w:firstLine="0"/>
        <w:jc w:val="center"/>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shd w:fill="auto" w:val="clear"/>
        </w:rPr>
        <w:t xml:space="preserve"> </w:t>
      </w:r>
      <w:r>
        <w:rPr>
          <w:rFonts w:ascii="Times New Roman" w:hAnsi="Times New Roman" w:cs="Times New Roman" w:eastAsia="Times New Roman"/>
          <w:b/>
          <w:color w:val="000000"/>
          <w:spacing w:val="0"/>
          <w:position w:val="0"/>
          <w:sz w:val="22"/>
          <w:u w:val="single"/>
          <w:shd w:fill="auto" w:val="clear"/>
        </w:rPr>
        <w:t xml:space="preserve">JUNIOR CONFIRMATION and ADULT INSTRUCTION</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Always available by request:</w:t>
      </w:r>
    </w:p>
    <w:p>
      <w:pPr>
        <w:spacing w:before="0" w:after="0" w:line="276"/>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Contact Pastor to schedule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w:t>
      </w:r>
    </w:p>
    <w:p>
      <w:pPr>
        <w:spacing w:before="0" w:after="200" w:line="276"/>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200" w:line="276"/>
        <w:ind w:right="0" w:left="0" w:firstLine="0"/>
        <w:jc w:val="left"/>
        <w:rPr>
          <w:rFonts w:ascii="Segoe UI" w:hAnsi="Segoe UI" w:cs="Segoe UI" w:eastAsia="Segoe UI"/>
          <w:color w:val="auto"/>
          <w:spacing w:val="0"/>
          <w:position w:val="0"/>
          <w:sz w:val="24"/>
          <w:shd w:fill="auto" w:val="clear"/>
        </w:rPr>
      </w:pPr>
      <w:r>
        <w:object w:dxaOrig="547" w:dyaOrig="705">
          <v:rect xmlns:o="urn:schemas-microsoft-com:office:office" xmlns:v="urn:schemas-microsoft-com:vml" id="rectole0000000066" style="width:27.350000pt;height:35.25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66" ShapeID="rectole0000000066" r:id="docRId133"/>
        </w:object>
      </w:r>
      <w:r>
        <w:rPr>
          <w:rFonts w:ascii="Times New Roman" w:hAnsi="Times New Roman" w:cs="Times New Roman" w:eastAsia="Times New Roman"/>
          <w:b/>
          <w:color w:val="auto"/>
          <w:spacing w:val="0"/>
          <w:position w:val="0"/>
          <w:sz w:val="24"/>
          <w:shd w:fill="auto" w:val="clear"/>
        </w:rPr>
        <w:t xml:space="preserve">OUR VALUE STATEMENT: </w:t>
      </w:r>
      <w:r>
        <w:rPr>
          <w:rFonts w:ascii="Times New Roman" w:hAnsi="Times New Roman" w:cs="Times New Roman" w:eastAsia="Times New Roman"/>
          <w:color w:val="auto"/>
          <w:spacing w:val="0"/>
          <w:position w:val="0"/>
          <w:sz w:val="24"/>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Therefore, our purpose is:</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glorify God in Word and deed,</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nurture each other in Christian love,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(Rom 5:8, Matt. 28:18-20).</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20"/>
        <w:jc w:val="left"/>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VISION:  </w:t>
      </w:r>
      <w:r>
        <w:rPr>
          <w:rFonts w:ascii="Times New Roman" w:hAnsi="Times New Roman" w:cs="Times New Roman" w:eastAsia="Times New Roman"/>
          <w:color w:val="auto"/>
          <w:spacing w:val="0"/>
          <w:position w:val="0"/>
          <w:sz w:val="24"/>
          <w:shd w:fill="auto" w:val="clear"/>
        </w:rPr>
        <w:t xml:space="preserve">By the Grace of God, Bethlehem Lutheran Church, is a loving family united in Christ, learning, living, and spreading His Word. </w:t>
      </w:r>
    </w:p>
    <w:p>
      <w:pPr>
        <w:spacing w:before="0" w:after="0" w:line="240"/>
        <w:ind w:right="0" w:left="0" w:firstLine="0"/>
        <w:jc w:val="both"/>
        <w:rPr>
          <w:rFonts w:ascii="Segoe UI" w:hAnsi="Segoe UI" w:cs="Segoe UI" w:eastAsia="Segoe UI"/>
          <w:color w:val="auto"/>
          <w:spacing w:val="0"/>
          <w:position w:val="0"/>
          <w:sz w:val="12"/>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OUR MISSION</w:t>
      </w:r>
      <w:r>
        <w:rPr>
          <w:rFonts w:ascii="Times New Roman" w:hAnsi="Times New Roman" w:cs="Times New Roman" w:eastAsia="Times New Roman"/>
          <w:color w:val="auto"/>
          <w:spacing w:val="0"/>
          <w:position w:val="0"/>
          <w:sz w:val="24"/>
          <w:shd w:fill="auto" w:val="clear"/>
        </w:rPr>
        <w:t xml:space="preserve">: Learn the Word. Live the Word. Spread the Word.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tabs>
          <w:tab w:val="left" w:pos="220" w:leader="none"/>
          <w:tab w:val="left" w:pos="440" w:leader="none"/>
          <w:tab w:val="left" w:pos="660" w:leader="none"/>
          <w:tab w:val="left" w:pos="880" w:leader="none"/>
          <w:tab w:val="left" w:pos="1100" w:leader="none"/>
          <w:tab w:val="left" w:pos="1320" w:leader="none"/>
          <w:tab w:val="left" w:pos="1540" w:leader="none"/>
          <w:tab w:val="left" w:pos="1760" w:leader="none"/>
          <w:tab w:val="left" w:pos="1980" w:leader="none"/>
          <w:tab w:val="left" w:pos="2200" w:leader="none"/>
          <w:tab w:val="left" w:pos="2420" w:leader="none"/>
        </w:tabs>
        <w:spacing w:before="0" w:after="0" w:line="240"/>
        <w:ind w:right="0" w:left="440" w:hanging="440"/>
        <w:jc w:val="left"/>
        <w:rPr>
          <w:rFonts w:ascii="Times New Roman" w:hAnsi="Times New Roman" w:cs="Times New Roman" w:eastAsia="Times New Roman"/>
          <w:color w:val="000000"/>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18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styles.xml" Id="docRId136" Type="http://schemas.openxmlformats.org/officeDocument/2006/relationships/styles"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Mode="External" Target="mailto:pastorblcaiken@gmail.com" Id="docRId132" Type="http://schemas.openxmlformats.org/officeDocument/2006/relationships/hyperlink"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embeddings/oleObject66.bin" Id="docRId133" Type="http://schemas.openxmlformats.org/officeDocument/2006/relationships/oleObject"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edia/image66.wmf" Id="docRId134" Type="http://schemas.openxmlformats.org/officeDocument/2006/relationships/image"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numbering.xml" Id="docRId135" Type="http://schemas.openxmlformats.org/officeDocument/2006/relationships/numbering"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