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F416" w14:textId="71161577" w:rsidR="009D6C8D" w:rsidRDefault="00892E48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Sermon</w:t>
      </w:r>
      <w:r w:rsidR="00061E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112E5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="006F12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B64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="00743C25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 Sunday</w:t>
      </w:r>
      <w:r w:rsidR="002B64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Advent-A</w:t>
      </w:r>
    </w:p>
    <w:p w14:paraId="51E7E78C" w14:textId="5AE50253" w:rsidR="000D0FB5" w:rsidRDefault="00AC34EF" w:rsidP="000D0F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Bethlehem Lutheran Church, Aiken, South Carolina</w:t>
      </w:r>
    </w:p>
    <w:p w14:paraId="6FB01C60" w14:textId="4C9DE872" w:rsidR="00F840E9" w:rsidRDefault="005B7F60" w:rsidP="00F840E9">
      <w:pPr>
        <w:pStyle w:val="Caption"/>
        <w:jc w:val="center"/>
        <w:rPr>
          <w:rStyle w:val="Subcaption"/>
          <w:bCs w:val="0"/>
          <w:i w:val="0"/>
          <w:iCs w:val="0"/>
          <w:sz w:val="24"/>
          <w:szCs w:val="24"/>
          <w:u w:val="single"/>
        </w:rPr>
      </w:pPr>
      <w:r>
        <w:rPr>
          <w:rStyle w:val="Subcaption"/>
          <w:bCs w:val="0"/>
          <w:i w:val="0"/>
          <w:iCs w:val="0"/>
          <w:sz w:val="24"/>
          <w:szCs w:val="24"/>
          <w:u w:val="single"/>
        </w:rPr>
        <w:t>1</w:t>
      </w:r>
      <w:r w:rsidR="00766166">
        <w:rPr>
          <w:rStyle w:val="Subcaption"/>
          <w:bCs w:val="0"/>
          <w:i w:val="0"/>
          <w:iCs w:val="0"/>
          <w:sz w:val="24"/>
          <w:szCs w:val="24"/>
          <w:u w:val="single"/>
        </w:rPr>
        <w:t>2</w:t>
      </w:r>
      <w:r w:rsidR="00EE105C">
        <w:rPr>
          <w:rStyle w:val="Subcaption"/>
          <w:bCs w:val="0"/>
          <w:i w:val="0"/>
          <w:iCs w:val="0"/>
          <w:sz w:val="24"/>
          <w:szCs w:val="24"/>
          <w:u w:val="single"/>
        </w:rPr>
        <w:t>-</w:t>
      </w:r>
      <w:r w:rsidR="00766166">
        <w:rPr>
          <w:rStyle w:val="Subcaption"/>
          <w:bCs w:val="0"/>
          <w:i w:val="0"/>
          <w:iCs w:val="0"/>
          <w:sz w:val="24"/>
          <w:szCs w:val="24"/>
          <w:u w:val="single"/>
        </w:rPr>
        <w:t>0</w:t>
      </w:r>
      <w:r w:rsidR="00743C25">
        <w:rPr>
          <w:rStyle w:val="Subcaption"/>
          <w:bCs w:val="0"/>
          <w:i w:val="0"/>
          <w:iCs w:val="0"/>
          <w:sz w:val="24"/>
          <w:szCs w:val="24"/>
          <w:u w:val="single"/>
        </w:rPr>
        <w:t>7</w:t>
      </w:r>
      <w:r w:rsidR="00313FFC">
        <w:rPr>
          <w:rStyle w:val="Subcaption"/>
          <w:bCs w:val="0"/>
          <w:i w:val="0"/>
          <w:iCs w:val="0"/>
          <w:sz w:val="24"/>
          <w:szCs w:val="24"/>
          <w:u w:val="single"/>
        </w:rPr>
        <w:t>-25</w:t>
      </w:r>
    </w:p>
    <w:p w14:paraId="4AFDCBFA" w14:textId="30776B47" w:rsidR="00B82B6E" w:rsidRDefault="00B82B6E" w:rsidP="00B82B6E">
      <w:pPr>
        <w:pStyle w:val="Caption"/>
        <w:jc w:val="center"/>
        <w:rPr>
          <w:rStyle w:val="Subcaption"/>
          <w:bCs w:val="0"/>
          <w:i w:val="0"/>
          <w:iCs w:val="0"/>
          <w:sz w:val="22"/>
          <w:szCs w:val="22"/>
          <w:u w:val="single"/>
        </w:rPr>
      </w:pPr>
      <w:r w:rsidRPr="00B82B6E">
        <w:rPr>
          <w:rStyle w:val="Subcaption"/>
          <w:bCs w:val="0"/>
          <w:i w:val="0"/>
          <w:iCs w:val="0"/>
          <w:sz w:val="22"/>
          <w:szCs w:val="22"/>
          <w:u w:val="single"/>
        </w:rPr>
        <w:t>Matthew 3:1–12</w:t>
      </w:r>
    </w:p>
    <w:p w14:paraId="7C14837C" w14:textId="77777777" w:rsidR="00B82B6E" w:rsidRPr="00B82B6E" w:rsidRDefault="00B82B6E" w:rsidP="00B82B6E">
      <w:pPr>
        <w:pStyle w:val="Caption"/>
        <w:jc w:val="center"/>
        <w:rPr>
          <w:bCs w:val="0"/>
          <w:i/>
          <w:iCs/>
          <w:u w:val="single"/>
        </w:rPr>
      </w:pPr>
    </w:p>
    <w:p w14:paraId="20962E08" w14:textId="31D64B3D" w:rsidR="00925C5C" w:rsidRDefault="00193621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The term </w:t>
      </w:r>
      <w:r w:rsidR="00DD0AF0">
        <w:rPr>
          <w:sz w:val="40"/>
          <w:szCs w:val="40"/>
        </w:rPr>
        <w:t xml:space="preserve">Jubilee comes from </w:t>
      </w:r>
      <w:r w:rsidR="00E70CEB">
        <w:rPr>
          <w:sz w:val="40"/>
          <w:szCs w:val="40"/>
        </w:rPr>
        <w:t xml:space="preserve">Leviticus, chapter 25 in </w:t>
      </w:r>
      <w:r w:rsidR="00DD0AF0">
        <w:rPr>
          <w:sz w:val="40"/>
          <w:szCs w:val="40"/>
        </w:rPr>
        <w:t>the Old Testament</w:t>
      </w:r>
      <w:r w:rsidR="00E70CEB">
        <w:rPr>
          <w:sz w:val="40"/>
          <w:szCs w:val="40"/>
        </w:rPr>
        <w:t xml:space="preserve">. Here, God commanded the Israelites that, </w:t>
      </w:r>
      <w:r w:rsidR="00DD0AF0">
        <w:rPr>
          <w:sz w:val="40"/>
          <w:szCs w:val="40"/>
        </w:rPr>
        <w:t>every fifty years</w:t>
      </w:r>
      <w:r w:rsidR="00E70CEB">
        <w:rPr>
          <w:sz w:val="40"/>
          <w:szCs w:val="40"/>
        </w:rPr>
        <w:t xml:space="preserve"> there was to be a jubilee year, in which </w:t>
      </w:r>
      <w:r w:rsidR="00DD0AF0">
        <w:rPr>
          <w:sz w:val="40"/>
          <w:szCs w:val="40"/>
        </w:rPr>
        <w:t>the</w:t>
      </w:r>
      <w:r w:rsidR="00925C5C">
        <w:rPr>
          <w:sz w:val="40"/>
          <w:szCs w:val="40"/>
        </w:rPr>
        <w:t>y</w:t>
      </w:r>
      <w:r w:rsidR="00DD0AF0">
        <w:rPr>
          <w:sz w:val="40"/>
          <w:szCs w:val="40"/>
        </w:rPr>
        <w:t xml:space="preserve"> were to forgive all debts, release all slaves, and leave the land untilled. A jubilee year meant </w:t>
      </w:r>
      <w:r w:rsidR="00E70CEB">
        <w:rPr>
          <w:sz w:val="40"/>
          <w:szCs w:val="40"/>
        </w:rPr>
        <w:t>forgiveness, freedom</w:t>
      </w:r>
      <w:r w:rsidR="00DD0AF0">
        <w:rPr>
          <w:sz w:val="40"/>
          <w:szCs w:val="40"/>
        </w:rPr>
        <w:t>,</w:t>
      </w:r>
      <w:r w:rsidR="00E70CEB">
        <w:rPr>
          <w:sz w:val="40"/>
          <w:szCs w:val="40"/>
        </w:rPr>
        <w:t xml:space="preserve"> and</w:t>
      </w:r>
      <w:r w:rsidR="00DD0AF0">
        <w:rPr>
          <w:sz w:val="40"/>
          <w:szCs w:val="40"/>
        </w:rPr>
        <w:t xml:space="preserve"> rest</w:t>
      </w:r>
      <w:r w:rsidR="00E70CEB">
        <w:rPr>
          <w:sz w:val="40"/>
          <w:szCs w:val="40"/>
        </w:rPr>
        <w:t>.</w:t>
      </w:r>
    </w:p>
    <w:p w14:paraId="4083DBC6" w14:textId="2CCF1CF2" w:rsidR="00837F06" w:rsidRDefault="00925C5C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193621">
        <w:rPr>
          <w:sz w:val="40"/>
          <w:szCs w:val="40"/>
        </w:rPr>
        <w:t xml:space="preserve"> </w:t>
      </w:r>
      <w:r>
        <w:rPr>
          <w:sz w:val="40"/>
          <w:szCs w:val="40"/>
        </w:rPr>
        <w:t>Did you know that, a</w:t>
      </w:r>
      <w:r w:rsidR="00193621">
        <w:rPr>
          <w:sz w:val="40"/>
          <w:szCs w:val="40"/>
        </w:rPr>
        <w:t xml:space="preserve">round this time last year, Pope Francis declared 2025 to be a jubilee year? </w:t>
      </w:r>
      <w:r w:rsidR="00370204">
        <w:rPr>
          <w:sz w:val="40"/>
          <w:szCs w:val="40"/>
        </w:rPr>
        <w:t>According to Catholic World News; “D</w:t>
      </w:r>
      <w:r w:rsidR="00370204" w:rsidRPr="00370204">
        <w:rPr>
          <w:i/>
          <w:iCs/>
          <w:sz w:val="40"/>
          <w:szCs w:val="40"/>
        </w:rPr>
        <w:t>uring this special year, Catholics have the opportunity to gain indulgences by making pilgrimages, prayerfully visiting specific churches, or practicing works of mercy.</w:t>
      </w:r>
      <w:r w:rsidR="00370204">
        <w:rPr>
          <w:i/>
          <w:iCs/>
          <w:sz w:val="40"/>
          <w:szCs w:val="40"/>
        </w:rPr>
        <w:t>”</w:t>
      </w:r>
      <w:r w:rsidR="00370204" w:rsidRPr="00370204">
        <w:rPr>
          <w:i/>
          <w:iCs/>
          <w:sz w:val="40"/>
          <w:szCs w:val="40"/>
        </w:rPr>
        <w:t> </w:t>
      </w:r>
      <w:r w:rsidR="00370204">
        <w:rPr>
          <w:sz w:val="40"/>
          <w:szCs w:val="40"/>
        </w:rPr>
        <w:t xml:space="preserve"> </w:t>
      </w:r>
    </w:p>
    <w:p w14:paraId="6F8ECBEB" w14:textId="77777777" w:rsidR="0048184E" w:rsidRDefault="00370204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These</w:t>
      </w:r>
      <w:r w:rsidR="00193621">
        <w:rPr>
          <w:sz w:val="40"/>
          <w:szCs w:val="40"/>
        </w:rPr>
        <w:t xml:space="preserve"> jubilee year indulgences</w:t>
      </w:r>
      <w:r w:rsidR="001D5839">
        <w:rPr>
          <w:sz w:val="40"/>
          <w:szCs w:val="40"/>
        </w:rPr>
        <w:t xml:space="preserve"> granted by the Pope</w:t>
      </w:r>
      <w:r w:rsidR="00193621">
        <w:rPr>
          <w:sz w:val="40"/>
          <w:szCs w:val="40"/>
        </w:rPr>
        <w:t xml:space="preserve"> </w:t>
      </w:r>
      <w:r>
        <w:rPr>
          <w:sz w:val="40"/>
          <w:szCs w:val="40"/>
        </w:rPr>
        <w:t>are</w:t>
      </w:r>
      <w:r w:rsidR="0048184E">
        <w:rPr>
          <w:sz w:val="40"/>
          <w:szCs w:val="40"/>
        </w:rPr>
        <w:t xml:space="preserve"> not just ordinary indulgences, they are</w:t>
      </w:r>
      <w:r>
        <w:rPr>
          <w:sz w:val="40"/>
          <w:szCs w:val="40"/>
        </w:rPr>
        <w:t xml:space="preserve"> plenary indulgences</w:t>
      </w:r>
      <w:r w:rsidR="001D5839">
        <w:rPr>
          <w:sz w:val="40"/>
          <w:szCs w:val="40"/>
        </w:rPr>
        <w:t>.</w:t>
      </w:r>
    </w:p>
    <w:p w14:paraId="2DFB21F7" w14:textId="36D90B63" w:rsidR="00837F06" w:rsidRDefault="001D5839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C11CB">
        <w:rPr>
          <w:sz w:val="40"/>
          <w:szCs w:val="40"/>
        </w:rPr>
        <w:t>A plenary indulgence forgives</w:t>
      </w:r>
      <w:r w:rsidR="00370204">
        <w:rPr>
          <w:sz w:val="40"/>
          <w:szCs w:val="40"/>
        </w:rPr>
        <w:t xml:space="preserve"> all of the </w:t>
      </w:r>
      <w:r w:rsidR="00CC11CB">
        <w:rPr>
          <w:sz w:val="40"/>
          <w:szCs w:val="40"/>
        </w:rPr>
        <w:t>debt</w:t>
      </w:r>
      <w:r w:rsidR="00370204">
        <w:rPr>
          <w:sz w:val="40"/>
          <w:szCs w:val="40"/>
        </w:rPr>
        <w:t xml:space="preserve"> that</w:t>
      </w:r>
      <w:r w:rsidR="00CC11CB">
        <w:rPr>
          <w:sz w:val="40"/>
          <w:szCs w:val="40"/>
        </w:rPr>
        <w:t>, according to the Roman Catholic Church,</w:t>
      </w:r>
      <w:r w:rsidR="00370204">
        <w:rPr>
          <w:sz w:val="40"/>
          <w:szCs w:val="40"/>
        </w:rPr>
        <w:t xml:space="preserve"> you’d otherwise </w:t>
      </w:r>
      <w:r w:rsidR="00CC11CB">
        <w:rPr>
          <w:sz w:val="40"/>
          <w:szCs w:val="40"/>
        </w:rPr>
        <w:t>still owe for your sins, and have to work off</w:t>
      </w:r>
      <w:r w:rsidR="00370204">
        <w:rPr>
          <w:sz w:val="40"/>
          <w:szCs w:val="40"/>
        </w:rPr>
        <w:t xml:space="preserve"> in purgator</w:t>
      </w:r>
      <w:r w:rsidR="00193621">
        <w:rPr>
          <w:sz w:val="40"/>
          <w:szCs w:val="40"/>
        </w:rPr>
        <w:t>y after you die</w:t>
      </w:r>
      <w:r w:rsidR="00CC11CB">
        <w:rPr>
          <w:sz w:val="40"/>
          <w:szCs w:val="40"/>
        </w:rPr>
        <w:t xml:space="preserve">, before you’d be cleared to proceed to Heaven. </w:t>
      </w:r>
      <w:r w:rsidR="00E70CEB">
        <w:rPr>
          <w:sz w:val="40"/>
          <w:szCs w:val="40"/>
        </w:rPr>
        <w:t xml:space="preserve">A plenary indulgence is kind of like an express ticket to Heaven, with no stops in between. </w:t>
      </w:r>
    </w:p>
    <w:p w14:paraId="7D6D12C4" w14:textId="77777777" w:rsidR="005A797F" w:rsidRDefault="00F16866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So, if</w:t>
      </w:r>
      <w:r w:rsidR="00370204">
        <w:rPr>
          <w:sz w:val="40"/>
          <w:szCs w:val="40"/>
        </w:rPr>
        <w:t xml:space="preserve"> you’d like</w:t>
      </w:r>
      <w:r w:rsidR="00193621">
        <w:rPr>
          <w:sz w:val="40"/>
          <w:szCs w:val="40"/>
        </w:rPr>
        <w:t xml:space="preserve"> a </w:t>
      </w:r>
      <w:r w:rsidR="00370204">
        <w:rPr>
          <w:sz w:val="40"/>
          <w:szCs w:val="40"/>
        </w:rPr>
        <w:t>plenary indulgence,</w:t>
      </w:r>
      <w:r w:rsidR="00837F06">
        <w:rPr>
          <w:sz w:val="40"/>
          <w:szCs w:val="40"/>
        </w:rPr>
        <w:t xml:space="preserve"> now’s your chance! But</w:t>
      </w:r>
      <w:r w:rsidR="005A797F">
        <w:rPr>
          <w:sz w:val="40"/>
          <w:szCs w:val="40"/>
        </w:rPr>
        <w:t xml:space="preserve"> first,</w:t>
      </w:r>
      <w:r w:rsidR="00837F06">
        <w:rPr>
          <w:sz w:val="40"/>
          <w:szCs w:val="40"/>
        </w:rPr>
        <w:t xml:space="preserve"> t</w:t>
      </w:r>
      <w:r>
        <w:rPr>
          <w:sz w:val="40"/>
          <w:szCs w:val="40"/>
        </w:rPr>
        <w:t>here are some things that you must do. You must make a pilgrimage to an appointed site</w:t>
      </w:r>
      <w:r w:rsidR="005A797F">
        <w:rPr>
          <w:sz w:val="40"/>
          <w:szCs w:val="40"/>
        </w:rPr>
        <w:t xml:space="preserve">; </w:t>
      </w:r>
      <w:r w:rsidR="00CC11CB">
        <w:rPr>
          <w:sz w:val="40"/>
          <w:szCs w:val="40"/>
        </w:rPr>
        <w:t>or</w:t>
      </w:r>
      <w:r w:rsidR="00925C5C">
        <w:rPr>
          <w:sz w:val="40"/>
          <w:szCs w:val="40"/>
        </w:rPr>
        <w:t>, you must</w:t>
      </w:r>
      <w:r w:rsidR="001D5839">
        <w:rPr>
          <w:sz w:val="40"/>
          <w:szCs w:val="40"/>
        </w:rPr>
        <w:t xml:space="preserve"> prayerfully visit</w:t>
      </w:r>
      <w:r w:rsidR="005A797F">
        <w:rPr>
          <w:sz w:val="40"/>
          <w:szCs w:val="40"/>
        </w:rPr>
        <w:t xml:space="preserve"> certain</w:t>
      </w:r>
      <w:r w:rsidR="001D5839">
        <w:rPr>
          <w:sz w:val="40"/>
          <w:szCs w:val="40"/>
        </w:rPr>
        <w:t xml:space="preserve"> specific churches</w:t>
      </w:r>
      <w:r w:rsidR="005A797F">
        <w:rPr>
          <w:sz w:val="40"/>
          <w:szCs w:val="40"/>
        </w:rPr>
        <w:t>;</w:t>
      </w:r>
      <w:r>
        <w:rPr>
          <w:sz w:val="40"/>
          <w:szCs w:val="40"/>
        </w:rPr>
        <w:t xml:space="preserve"> or</w:t>
      </w:r>
      <w:r w:rsidR="00925C5C">
        <w:rPr>
          <w:sz w:val="40"/>
          <w:szCs w:val="40"/>
        </w:rPr>
        <w:t>, you must</w:t>
      </w:r>
      <w:r>
        <w:rPr>
          <w:sz w:val="40"/>
          <w:szCs w:val="40"/>
        </w:rPr>
        <w:t xml:space="preserve"> perform an acceptable</w:t>
      </w:r>
      <w:r w:rsidR="001D5839">
        <w:rPr>
          <w:sz w:val="40"/>
          <w:szCs w:val="40"/>
        </w:rPr>
        <w:t xml:space="preserve"> work</w:t>
      </w:r>
      <w:r>
        <w:rPr>
          <w:sz w:val="40"/>
          <w:szCs w:val="40"/>
        </w:rPr>
        <w:t xml:space="preserve"> of mercy.</w:t>
      </w:r>
    </w:p>
    <w:p w14:paraId="301288C7" w14:textId="77777777" w:rsidR="005A797F" w:rsidRDefault="00F16866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You must</w:t>
      </w:r>
      <w:r w:rsidR="00CC11CB">
        <w:rPr>
          <w:sz w:val="40"/>
          <w:szCs w:val="40"/>
        </w:rPr>
        <w:t xml:space="preserve"> also</w:t>
      </w:r>
      <w:r w:rsidR="00370204">
        <w:rPr>
          <w:sz w:val="40"/>
          <w:szCs w:val="40"/>
        </w:rPr>
        <w:t xml:space="preserve"> hurry;</w:t>
      </w:r>
      <w:r w:rsidR="00CC11CB">
        <w:rPr>
          <w:sz w:val="40"/>
          <w:szCs w:val="40"/>
        </w:rPr>
        <w:t xml:space="preserve"> because</w:t>
      </w:r>
      <w:r w:rsidR="00370204">
        <w:rPr>
          <w:sz w:val="40"/>
          <w:szCs w:val="40"/>
        </w:rPr>
        <w:t xml:space="preserve"> the</w:t>
      </w:r>
      <w:r w:rsidR="00925C5C">
        <w:rPr>
          <w:sz w:val="40"/>
          <w:szCs w:val="40"/>
        </w:rPr>
        <w:t xml:space="preserve"> jubilee year</w:t>
      </w:r>
      <w:r w:rsidR="00370204">
        <w:rPr>
          <w:sz w:val="40"/>
          <w:szCs w:val="40"/>
        </w:rPr>
        <w:t xml:space="preserve"> ends on January 6</w:t>
      </w:r>
      <w:r w:rsidR="00370204" w:rsidRPr="00370204">
        <w:rPr>
          <w:sz w:val="40"/>
          <w:szCs w:val="40"/>
          <w:vertAlign w:val="superscript"/>
        </w:rPr>
        <w:t>th</w:t>
      </w:r>
      <w:r w:rsidR="00370204">
        <w:rPr>
          <w:sz w:val="40"/>
          <w:szCs w:val="40"/>
        </w:rPr>
        <w:t xml:space="preserve">, and </w:t>
      </w:r>
      <w:r w:rsidR="005A797F">
        <w:rPr>
          <w:sz w:val="40"/>
          <w:szCs w:val="40"/>
        </w:rPr>
        <w:t xml:space="preserve">after that, </w:t>
      </w:r>
      <w:r w:rsidR="00370204">
        <w:rPr>
          <w:sz w:val="40"/>
          <w:szCs w:val="40"/>
        </w:rPr>
        <w:t>you’ll have to wait</w:t>
      </w:r>
      <w:r w:rsidR="00837F06">
        <w:rPr>
          <w:sz w:val="40"/>
          <w:szCs w:val="40"/>
        </w:rPr>
        <w:t xml:space="preserve"> another</w:t>
      </w:r>
      <w:r w:rsidR="00370204">
        <w:rPr>
          <w:sz w:val="40"/>
          <w:szCs w:val="40"/>
        </w:rPr>
        <w:t xml:space="preserve"> 25 years for the next </w:t>
      </w:r>
      <w:r w:rsidR="00925C5C">
        <w:rPr>
          <w:sz w:val="40"/>
          <w:szCs w:val="40"/>
        </w:rPr>
        <w:t>one</w:t>
      </w:r>
      <w:r w:rsidR="00193621">
        <w:rPr>
          <w:sz w:val="40"/>
          <w:szCs w:val="40"/>
        </w:rPr>
        <w:t>.</w:t>
      </w:r>
      <w:r w:rsidR="00370204">
        <w:rPr>
          <w:sz w:val="40"/>
          <w:szCs w:val="40"/>
        </w:rPr>
        <w:t xml:space="preserve"> </w:t>
      </w:r>
      <w:r w:rsidR="00CC11CB">
        <w:rPr>
          <w:sz w:val="40"/>
          <w:szCs w:val="40"/>
        </w:rPr>
        <w:t>A</w:t>
      </w:r>
      <w:r>
        <w:rPr>
          <w:sz w:val="40"/>
          <w:szCs w:val="40"/>
        </w:rPr>
        <w:t>lso</w:t>
      </w:r>
      <w:r w:rsidR="00CC11CB">
        <w:rPr>
          <w:sz w:val="40"/>
          <w:szCs w:val="40"/>
        </w:rPr>
        <w:t>, you</w:t>
      </w:r>
      <w:r>
        <w:rPr>
          <w:sz w:val="40"/>
          <w:szCs w:val="40"/>
        </w:rPr>
        <w:t xml:space="preserve"> must be Roman Catholic</w:t>
      </w:r>
      <w:r w:rsidR="00CC11CB">
        <w:rPr>
          <w:sz w:val="40"/>
          <w:szCs w:val="40"/>
        </w:rPr>
        <w:t xml:space="preserve">; perhaps I should have mentioned that one first. </w:t>
      </w:r>
    </w:p>
    <w:p w14:paraId="45C42166" w14:textId="77777777" w:rsidR="005A797F" w:rsidRDefault="00837F06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Pope Francis proclaimed 2025 a year of jubilee.</w:t>
      </w:r>
      <w:r w:rsidR="00F16866">
        <w:rPr>
          <w:sz w:val="40"/>
          <w:szCs w:val="40"/>
        </w:rPr>
        <w:t xml:space="preserve">  For a year dedicated to</w:t>
      </w:r>
      <w:r>
        <w:rPr>
          <w:sz w:val="40"/>
          <w:szCs w:val="40"/>
        </w:rPr>
        <w:t xml:space="preserve"> </w:t>
      </w:r>
      <w:r w:rsidR="001D5839">
        <w:rPr>
          <w:sz w:val="40"/>
          <w:szCs w:val="40"/>
        </w:rPr>
        <w:t>releas</w:t>
      </w:r>
      <w:r w:rsidR="005A797F">
        <w:rPr>
          <w:sz w:val="40"/>
          <w:szCs w:val="40"/>
        </w:rPr>
        <w:t>ing people</w:t>
      </w:r>
      <w:r>
        <w:rPr>
          <w:sz w:val="40"/>
          <w:szCs w:val="40"/>
        </w:rPr>
        <w:t xml:space="preserve"> </w:t>
      </w:r>
      <w:r w:rsidR="001D5839">
        <w:rPr>
          <w:sz w:val="40"/>
          <w:szCs w:val="40"/>
        </w:rPr>
        <w:t>from</w:t>
      </w:r>
      <w:r w:rsidR="005A797F">
        <w:rPr>
          <w:sz w:val="40"/>
          <w:szCs w:val="40"/>
        </w:rPr>
        <w:t xml:space="preserve"> their</w:t>
      </w:r>
      <w:r>
        <w:rPr>
          <w:sz w:val="40"/>
          <w:szCs w:val="40"/>
        </w:rPr>
        <w:t xml:space="preserve"> debts</w:t>
      </w:r>
      <w:r w:rsidR="00F16866">
        <w:rPr>
          <w:sz w:val="40"/>
          <w:szCs w:val="40"/>
        </w:rPr>
        <w:t>, it seems to me like there’s an awful lot of strings attached; and all to be saved from</w:t>
      </w:r>
      <w:r w:rsidR="005344C7">
        <w:rPr>
          <w:sz w:val="40"/>
          <w:szCs w:val="40"/>
        </w:rPr>
        <w:t xml:space="preserve"> purgatory</w:t>
      </w:r>
      <w:r>
        <w:rPr>
          <w:sz w:val="40"/>
          <w:szCs w:val="40"/>
        </w:rPr>
        <w:t>; a place that does not</w:t>
      </w:r>
      <w:r w:rsidR="001D5839">
        <w:rPr>
          <w:sz w:val="40"/>
          <w:szCs w:val="40"/>
        </w:rPr>
        <w:t xml:space="preserve"> even</w:t>
      </w:r>
      <w:r>
        <w:rPr>
          <w:sz w:val="40"/>
          <w:szCs w:val="40"/>
        </w:rPr>
        <w:t xml:space="preserve"> exist.</w:t>
      </w:r>
    </w:p>
    <w:p w14:paraId="51F41B34" w14:textId="77777777" w:rsidR="005A797F" w:rsidRDefault="00837F06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C11CB">
        <w:rPr>
          <w:sz w:val="40"/>
          <w:szCs w:val="40"/>
        </w:rPr>
        <w:t>In fact, t</w:t>
      </w:r>
      <w:r w:rsidR="005344C7">
        <w:rPr>
          <w:sz w:val="40"/>
          <w:szCs w:val="40"/>
        </w:rPr>
        <w:t>he very teaching of</w:t>
      </w:r>
      <w:r>
        <w:rPr>
          <w:sz w:val="40"/>
          <w:szCs w:val="40"/>
        </w:rPr>
        <w:t xml:space="preserve"> purgatory</w:t>
      </w:r>
      <w:r w:rsidR="005344C7">
        <w:rPr>
          <w:sz w:val="40"/>
          <w:szCs w:val="40"/>
        </w:rPr>
        <w:t xml:space="preserve"> denies what the Scriptures clearly proclaim; that Jesus Christ crucified is the all-availing, complete payment of your entire sin debt. </w:t>
      </w:r>
      <w:r w:rsidR="00CC11CB">
        <w:rPr>
          <w:sz w:val="40"/>
          <w:szCs w:val="40"/>
        </w:rPr>
        <w:t>As Jesus Himself said from the cross, i</w:t>
      </w:r>
      <w:r w:rsidR="005344C7">
        <w:rPr>
          <w:sz w:val="40"/>
          <w:szCs w:val="40"/>
        </w:rPr>
        <w:t>t is finished. There is now no condemnation for those who are in Christ Jesus.</w:t>
      </w:r>
      <w:r>
        <w:rPr>
          <w:sz w:val="40"/>
          <w:szCs w:val="40"/>
        </w:rPr>
        <w:t xml:space="preserve"> </w:t>
      </w:r>
    </w:p>
    <w:p w14:paraId="35F2119E" w14:textId="77777777" w:rsidR="005A797F" w:rsidRDefault="005A797F" w:rsidP="0098331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300B0B16" w14:textId="1567B02B" w:rsidR="005344C7" w:rsidRDefault="005344C7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Approximately 2,0</w:t>
      </w:r>
      <w:r w:rsidR="00CC11CB">
        <w:rPr>
          <w:sz w:val="40"/>
          <w:szCs w:val="40"/>
        </w:rPr>
        <w:t>00</w:t>
      </w:r>
      <w:r>
        <w:rPr>
          <w:sz w:val="40"/>
          <w:szCs w:val="40"/>
        </w:rPr>
        <w:t xml:space="preserve"> years ago, John the Baptist </w:t>
      </w:r>
      <w:r w:rsidR="00F0206E">
        <w:rPr>
          <w:sz w:val="40"/>
          <w:szCs w:val="40"/>
        </w:rPr>
        <w:t xml:space="preserve">came, </w:t>
      </w:r>
      <w:r>
        <w:rPr>
          <w:sz w:val="40"/>
          <w:szCs w:val="40"/>
        </w:rPr>
        <w:t>proclaim</w:t>
      </w:r>
      <w:r w:rsidR="00F0206E">
        <w:rPr>
          <w:sz w:val="40"/>
          <w:szCs w:val="40"/>
        </w:rPr>
        <w:t>ing</w:t>
      </w:r>
      <w:r>
        <w:rPr>
          <w:sz w:val="40"/>
          <w:szCs w:val="40"/>
        </w:rPr>
        <w:t xml:space="preserve"> the true jubilee</w:t>
      </w:r>
      <w:r w:rsidR="00CC11CB">
        <w:rPr>
          <w:sz w:val="40"/>
          <w:szCs w:val="40"/>
        </w:rPr>
        <w:t xml:space="preserve"> that the Old Testament foreshadowed</w:t>
      </w:r>
      <w:r>
        <w:rPr>
          <w:sz w:val="40"/>
          <w:szCs w:val="40"/>
        </w:rPr>
        <w:t xml:space="preserve"> when he said </w:t>
      </w:r>
      <w:r w:rsidRPr="005344C7">
        <w:rPr>
          <w:rStyle w:val="VerseNumber"/>
          <w:i/>
          <w:iCs/>
          <w:sz w:val="40"/>
          <w:szCs w:val="40"/>
        </w:rPr>
        <w:t>2</w:t>
      </w:r>
      <w:r w:rsidRPr="005344C7">
        <w:rPr>
          <w:i/>
          <w:iCs/>
          <w:sz w:val="40"/>
          <w:szCs w:val="40"/>
        </w:rPr>
        <w:t>“Repent, for the kingdom of heaven is at hand.”</w:t>
      </w:r>
      <w:r w:rsidR="005167EC">
        <w:rPr>
          <w:sz w:val="40"/>
          <w:szCs w:val="40"/>
        </w:rPr>
        <w:t xml:space="preserve">  The kingdom of Heaven;</w:t>
      </w:r>
      <w:r w:rsidR="002F0182">
        <w:rPr>
          <w:sz w:val="40"/>
          <w:szCs w:val="40"/>
        </w:rPr>
        <w:t xml:space="preserve"> that is,</w:t>
      </w:r>
      <w:r w:rsidR="005167EC">
        <w:rPr>
          <w:sz w:val="40"/>
          <w:szCs w:val="40"/>
        </w:rPr>
        <w:t xml:space="preserve"> the reign of Christ; the kingdom of grace. </w:t>
      </w:r>
    </w:p>
    <w:p w14:paraId="263F9ED9" w14:textId="3EF634FE" w:rsidR="00837F06" w:rsidRDefault="005167EC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John the Baptist was proclaiming to sinners that the time of the release from their </w:t>
      </w:r>
      <w:r w:rsidR="0089402A">
        <w:rPr>
          <w:sz w:val="40"/>
          <w:szCs w:val="40"/>
        </w:rPr>
        <w:t>slavery to sin</w:t>
      </w:r>
      <w:r>
        <w:rPr>
          <w:sz w:val="40"/>
          <w:szCs w:val="40"/>
        </w:rPr>
        <w:t xml:space="preserve"> had come; forgiveness was in the air; God was bringing to his people r</w:t>
      </w:r>
      <w:r w:rsidR="00F0206E">
        <w:rPr>
          <w:sz w:val="40"/>
          <w:szCs w:val="40"/>
        </w:rPr>
        <w:t>escue</w:t>
      </w:r>
      <w:r w:rsidR="001D5839">
        <w:rPr>
          <w:sz w:val="40"/>
          <w:szCs w:val="40"/>
        </w:rPr>
        <w:t>,</w:t>
      </w:r>
      <w:r w:rsidR="00CC11CB">
        <w:rPr>
          <w:sz w:val="40"/>
          <w:szCs w:val="40"/>
        </w:rPr>
        <w:t xml:space="preserve"> forgiveness,</w:t>
      </w:r>
      <w:r>
        <w:rPr>
          <w:sz w:val="40"/>
          <w:szCs w:val="40"/>
        </w:rPr>
        <w:t xml:space="preserve"> and the means of returning to him</w:t>
      </w:r>
      <w:r w:rsidR="00837F06">
        <w:rPr>
          <w:sz w:val="40"/>
          <w:szCs w:val="40"/>
        </w:rPr>
        <w:t xml:space="preserve">. </w:t>
      </w:r>
    </w:p>
    <w:p w14:paraId="484ADFA5" w14:textId="065BD469" w:rsidR="005167EC" w:rsidRDefault="00837F06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What the prophets of old had long foretold, John the Baptist</w:t>
      </w:r>
      <w:r w:rsidR="00925C5C">
        <w:rPr>
          <w:sz w:val="40"/>
          <w:szCs w:val="40"/>
        </w:rPr>
        <w:t xml:space="preserve"> announced</w:t>
      </w:r>
      <w:r>
        <w:rPr>
          <w:sz w:val="40"/>
          <w:szCs w:val="40"/>
        </w:rPr>
        <w:t xml:space="preserve"> was now here. </w:t>
      </w:r>
    </w:p>
    <w:p w14:paraId="5075AF2B" w14:textId="77777777" w:rsidR="0089402A" w:rsidRDefault="00CC11CB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People</w:t>
      </w:r>
      <w:r w:rsidR="00EF6123">
        <w:rPr>
          <w:sz w:val="40"/>
          <w:szCs w:val="40"/>
        </w:rPr>
        <w:t xml:space="preserve"> came from all around to see and hear this rough ma</w:t>
      </w:r>
      <w:r w:rsidR="00221B6F">
        <w:rPr>
          <w:sz w:val="40"/>
          <w:szCs w:val="40"/>
        </w:rPr>
        <w:t>n living out in the wilderness</w:t>
      </w:r>
      <w:r w:rsidR="00EF6123">
        <w:rPr>
          <w:sz w:val="40"/>
          <w:szCs w:val="40"/>
        </w:rPr>
        <w:t>. People</w:t>
      </w:r>
      <w:r w:rsidR="001D5839">
        <w:rPr>
          <w:sz w:val="40"/>
          <w:szCs w:val="40"/>
        </w:rPr>
        <w:t>,</w:t>
      </w:r>
      <w:r w:rsidR="00EF6123">
        <w:rPr>
          <w:sz w:val="40"/>
          <w:szCs w:val="40"/>
        </w:rPr>
        <w:t xml:space="preserve"> weighed down with the burden of their guilt, wondering</w:t>
      </w:r>
      <w:r w:rsidR="00EF6123">
        <w:t xml:space="preserve"> </w:t>
      </w:r>
      <w:r w:rsidR="00EF6123">
        <w:rPr>
          <w:sz w:val="40"/>
          <w:szCs w:val="40"/>
        </w:rPr>
        <w:t>just how they could ever get right with God.</w:t>
      </w:r>
    </w:p>
    <w:p w14:paraId="1EDC57FF" w14:textId="53EDB59F" w:rsidR="00F0206E" w:rsidRDefault="00EF6123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 They knew God’s righteous demands;</w:t>
      </w:r>
      <w:r w:rsidR="00925C5C">
        <w:rPr>
          <w:sz w:val="40"/>
          <w:szCs w:val="40"/>
        </w:rPr>
        <w:t xml:space="preserve"> and </w:t>
      </w:r>
      <w:r>
        <w:rPr>
          <w:sz w:val="40"/>
          <w:szCs w:val="40"/>
        </w:rPr>
        <w:t>they knew how pitifully short they came from meeting them</w:t>
      </w:r>
      <w:r w:rsidR="00221B6F">
        <w:rPr>
          <w:sz w:val="40"/>
          <w:szCs w:val="40"/>
        </w:rPr>
        <w:t>, for they were slaves to their fallen nature; they were slaves to sin.</w:t>
      </w:r>
      <w:r>
        <w:rPr>
          <w:sz w:val="40"/>
          <w:szCs w:val="40"/>
        </w:rPr>
        <w:t xml:space="preserve"> </w:t>
      </w:r>
    </w:p>
    <w:p w14:paraId="615D81C8" w14:textId="77777777" w:rsidR="00F0206E" w:rsidRDefault="00F0206E" w:rsidP="0098331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720D4B5B" w14:textId="44F750E6" w:rsidR="007E6D3D" w:rsidRDefault="00EF6123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They longed for mercy; but how? They knew that their Father in Heaven had promised a Redeemer, the Messiah; but when?  Hearing John the Baptist, they were moved to confess their sins</w:t>
      </w:r>
      <w:r w:rsidR="001D5839">
        <w:rPr>
          <w:sz w:val="40"/>
          <w:szCs w:val="40"/>
        </w:rPr>
        <w:t>,</w:t>
      </w:r>
      <w:r>
        <w:rPr>
          <w:sz w:val="40"/>
          <w:szCs w:val="40"/>
        </w:rPr>
        <w:t xml:space="preserve"> and </w:t>
      </w:r>
      <w:r w:rsidR="00541017">
        <w:rPr>
          <w:sz w:val="40"/>
          <w:szCs w:val="40"/>
        </w:rPr>
        <w:t>receive his baptism unto repentance</w:t>
      </w:r>
      <w:r w:rsidR="001D5839">
        <w:rPr>
          <w:sz w:val="40"/>
          <w:szCs w:val="40"/>
        </w:rPr>
        <w:t>,</w:t>
      </w:r>
      <w:r w:rsidR="00541017">
        <w:rPr>
          <w:sz w:val="40"/>
          <w:szCs w:val="40"/>
        </w:rPr>
        <w:t xml:space="preserve"> and</w:t>
      </w:r>
      <w:r w:rsidR="001D5839">
        <w:rPr>
          <w:sz w:val="40"/>
          <w:szCs w:val="40"/>
        </w:rPr>
        <w:t xml:space="preserve"> with that,</w:t>
      </w:r>
      <w:r w:rsidR="00F0206E">
        <w:rPr>
          <w:sz w:val="40"/>
          <w:szCs w:val="40"/>
        </w:rPr>
        <w:t xml:space="preserve"> the assurance of God’s</w:t>
      </w:r>
      <w:r w:rsidR="00541017">
        <w:rPr>
          <w:sz w:val="40"/>
          <w:szCs w:val="40"/>
        </w:rPr>
        <w:t xml:space="preserve"> forgiveness. </w:t>
      </w:r>
    </w:p>
    <w:p w14:paraId="1504223A" w14:textId="353F9557" w:rsidR="00EF6123" w:rsidRDefault="00541017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This was faith in action; they were ready to meet their Lord. What a weight must have been lifted off of their shoulders; the Redeemer, the Christ, was near, bringing His</w:t>
      </w:r>
      <w:r w:rsidR="001D5839">
        <w:rPr>
          <w:sz w:val="40"/>
          <w:szCs w:val="40"/>
        </w:rPr>
        <w:t xml:space="preserve"> jubilee</w:t>
      </w:r>
      <w:r>
        <w:rPr>
          <w:sz w:val="40"/>
          <w:szCs w:val="40"/>
        </w:rPr>
        <w:t xml:space="preserve"> </w:t>
      </w:r>
      <w:r w:rsidR="0089402A">
        <w:rPr>
          <w:sz w:val="40"/>
          <w:szCs w:val="40"/>
        </w:rPr>
        <w:t>reign</w:t>
      </w:r>
      <w:r>
        <w:rPr>
          <w:sz w:val="40"/>
          <w:szCs w:val="40"/>
        </w:rPr>
        <w:t xml:space="preserve"> of </w:t>
      </w:r>
      <w:r w:rsidR="0089402A">
        <w:rPr>
          <w:sz w:val="40"/>
          <w:szCs w:val="40"/>
        </w:rPr>
        <w:t>freedom</w:t>
      </w:r>
      <w:r>
        <w:rPr>
          <w:sz w:val="40"/>
          <w:szCs w:val="40"/>
        </w:rPr>
        <w:t xml:space="preserve">, forgiveness, and rest for all who repent and believe. </w:t>
      </w:r>
    </w:p>
    <w:p w14:paraId="35CB5C20" w14:textId="36F6EDAD" w:rsidR="005A797F" w:rsidRDefault="00221B6F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>There were</w:t>
      </w:r>
      <w:r w:rsidR="0089402A">
        <w:rPr>
          <w:sz w:val="40"/>
          <w:szCs w:val="40"/>
        </w:rPr>
        <w:t xml:space="preserve"> also</w:t>
      </w:r>
      <w:r>
        <w:rPr>
          <w:sz w:val="40"/>
          <w:szCs w:val="40"/>
        </w:rPr>
        <w:t xml:space="preserve"> others who came to see John the Baptist;</w:t>
      </w:r>
      <w:r w:rsidR="00541017">
        <w:rPr>
          <w:sz w:val="40"/>
          <w:szCs w:val="40"/>
        </w:rPr>
        <w:t xml:space="preserve"> Pharisees and Sad</w:t>
      </w:r>
      <w:r w:rsidR="007E6D3D">
        <w:rPr>
          <w:sz w:val="40"/>
          <w:szCs w:val="40"/>
        </w:rPr>
        <w:t>d</w:t>
      </w:r>
      <w:r w:rsidR="00541017">
        <w:rPr>
          <w:sz w:val="40"/>
          <w:szCs w:val="40"/>
        </w:rPr>
        <w:t>ucees</w:t>
      </w:r>
      <w:r>
        <w:rPr>
          <w:sz w:val="40"/>
          <w:szCs w:val="40"/>
        </w:rPr>
        <w:t>;</w:t>
      </w:r>
      <w:r w:rsidR="0054101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hypocrites, </w:t>
      </w:r>
      <w:r w:rsidR="00541017">
        <w:rPr>
          <w:sz w:val="40"/>
          <w:szCs w:val="40"/>
        </w:rPr>
        <w:t xml:space="preserve">confident of their credentials; confident that they had nothing for which to repent, no sins to confess; </w:t>
      </w:r>
      <w:r w:rsidR="0089402A">
        <w:rPr>
          <w:sz w:val="40"/>
          <w:szCs w:val="40"/>
        </w:rPr>
        <w:t>for</w:t>
      </w:r>
      <w:r w:rsidR="00541017">
        <w:rPr>
          <w:sz w:val="40"/>
          <w:szCs w:val="40"/>
        </w:rPr>
        <w:t xml:space="preserve"> they were children of Abraham. </w:t>
      </w:r>
    </w:p>
    <w:p w14:paraId="7EBCC365" w14:textId="22BC8873" w:rsidR="00FB63CB" w:rsidRDefault="002F0182" w:rsidP="00983311">
      <w:pPr>
        <w:pStyle w:val="Body"/>
        <w:spacing w:after="120" w:line="276" w:lineRule="auto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Like the Pope, they rejected the fact that their works carried no merit; no saving grace. Only God could save them from their sins, and he had come to do just that.  </w:t>
      </w:r>
    </w:p>
    <w:p w14:paraId="705386B2" w14:textId="1046EECE" w:rsidR="007E6D3D" w:rsidRDefault="002F0182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Like the people back then, all that any of us can do is repent;</w:t>
      </w:r>
      <w:r w:rsidR="001D5839">
        <w:rPr>
          <w:sz w:val="40"/>
          <w:szCs w:val="40"/>
        </w:rPr>
        <w:t xml:space="preserve"> that is,</w:t>
      </w:r>
      <w:r>
        <w:rPr>
          <w:sz w:val="40"/>
          <w:szCs w:val="40"/>
        </w:rPr>
        <w:t xml:space="preserve"> turn away from our sin, and turn to the Christ, the Lamb of God who takes away the sin of the world.</w:t>
      </w:r>
    </w:p>
    <w:p w14:paraId="54A9104E" w14:textId="1C75773F" w:rsidR="0089402A" w:rsidRDefault="002F0182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John the Baptist prepared the way, looking forward to the salvation that was about to be accomplished for all mankind. </w:t>
      </w:r>
    </w:p>
    <w:p w14:paraId="3228E265" w14:textId="7C228DDB" w:rsidR="007E6D3D" w:rsidRDefault="002F0182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Today, we have the benefit of looking back to Jesus Christ the Lord, who lived, suffered and died for us, who rose again from the dead, and</w:t>
      </w:r>
      <w:r w:rsidR="00996E2A">
        <w:rPr>
          <w:sz w:val="40"/>
          <w:szCs w:val="40"/>
        </w:rPr>
        <w:t xml:space="preserve"> who</w:t>
      </w:r>
      <w:r>
        <w:rPr>
          <w:sz w:val="40"/>
          <w:szCs w:val="40"/>
        </w:rPr>
        <w:t xml:space="preserve"> now intercedes for us from His throne in Heaven.</w:t>
      </w:r>
    </w:p>
    <w:p w14:paraId="054E01B0" w14:textId="16B507F2" w:rsidR="002F0182" w:rsidRDefault="002F0182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9402A">
        <w:rPr>
          <w:sz w:val="40"/>
          <w:szCs w:val="40"/>
        </w:rPr>
        <w:t xml:space="preserve">Through His word, </w:t>
      </w:r>
      <w:r>
        <w:rPr>
          <w:sz w:val="40"/>
          <w:szCs w:val="40"/>
        </w:rPr>
        <w:t>He calls everyone to repent and believe, and</w:t>
      </w:r>
      <w:r w:rsidR="00996E2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sends </w:t>
      </w:r>
      <w:r w:rsidR="00FB5BD7">
        <w:rPr>
          <w:sz w:val="40"/>
          <w:szCs w:val="40"/>
        </w:rPr>
        <w:t>the Holy Spirit to enlighten us with a living</w:t>
      </w:r>
      <w:r w:rsidR="00996E2A">
        <w:rPr>
          <w:sz w:val="40"/>
          <w:szCs w:val="40"/>
        </w:rPr>
        <w:t>, saving</w:t>
      </w:r>
      <w:r w:rsidR="00FB5BD7">
        <w:rPr>
          <w:sz w:val="40"/>
          <w:szCs w:val="40"/>
        </w:rPr>
        <w:t xml:space="preserve"> faith in this good news. </w:t>
      </w:r>
    </w:p>
    <w:p w14:paraId="4BFE13DE" w14:textId="26D04555" w:rsidR="007E6D3D" w:rsidRDefault="00170B4A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The Old testament jubilee foreshadowed the coming of Christ. The Roman Catholic jubilee has nothing to do with the Scriptures, and only serves to demonstrate that, 500 years since</w:t>
      </w:r>
      <w:r w:rsidR="00996E2A">
        <w:rPr>
          <w:sz w:val="40"/>
          <w:szCs w:val="40"/>
        </w:rPr>
        <w:t xml:space="preserve"> Martin</w:t>
      </w:r>
      <w:r>
        <w:rPr>
          <w:sz w:val="40"/>
          <w:szCs w:val="40"/>
        </w:rPr>
        <w:t xml:space="preserve"> Luther re-discovered the Gospel, long buried under traditions, superstitions, and manmade decrees, the Roman</w:t>
      </w:r>
      <w:r w:rsidR="007E6D3D">
        <w:rPr>
          <w:sz w:val="40"/>
          <w:szCs w:val="40"/>
        </w:rPr>
        <w:t xml:space="preserve"> Catholic</w:t>
      </w:r>
      <w:r>
        <w:rPr>
          <w:sz w:val="40"/>
          <w:szCs w:val="40"/>
        </w:rPr>
        <w:t xml:space="preserve"> </w:t>
      </w:r>
      <w:r w:rsidR="007E6D3D">
        <w:rPr>
          <w:sz w:val="40"/>
          <w:szCs w:val="40"/>
        </w:rPr>
        <w:t>C</w:t>
      </w:r>
      <w:r>
        <w:rPr>
          <w:sz w:val="40"/>
          <w:szCs w:val="40"/>
        </w:rPr>
        <w:t>hurch</w:t>
      </w:r>
      <w:r w:rsidR="00996E2A">
        <w:rPr>
          <w:sz w:val="40"/>
          <w:szCs w:val="40"/>
        </w:rPr>
        <w:t xml:space="preserve"> still</w:t>
      </w:r>
      <w:r>
        <w:rPr>
          <w:sz w:val="40"/>
          <w:szCs w:val="40"/>
        </w:rPr>
        <w:t xml:space="preserve"> continues walking in</w:t>
      </w:r>
      <w:r w:rsidR="00996E2A">
        <w:rPr>
          <w:sz w:val="40"/>
          <w:szCs w:val="40"/>
        </w:rPr>
        <w:t xml:space="preserve"> its error</w:t>
      </w:r>
      <w:r w:rsidR="007E6D3D">
        <w:rPr>
          <w:sz w:val="40"/>
          <w:szCs w:val="40"/>
        </w:rPr>
        <w:t>.</w:t>
      </w:r>
    </w:p>
    <w:p w14:paraId="2813D5E9" w14:textId="5E12F853" w:rsidR="0089402A" w:rsidRDefault="00996E2A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E6D3D">
        <w:rPr>
          <w:sz w:val="40"/>
          <w:szCs w:val="40"/>
        </w:rPr>
        <w:t>They s</w:t>
      </w:r>
      <w:r>
        <w:rPr>
          <w:sz w:val="40"/>
          <w:szCs w:val="40"/>
        </w:rPr>
        <w:t>till hold</w:t>
      </w:r>
      <w:r w:rsidR="00170B4A">
        <w:rPr>
          <w:sz w:val="40"/>
          <w:szCs w:val="40"/>
        </w:rPr>
        <w:t xml:space="preserve"> consciences hostage</w:t>
      </w:r>
      <w:r>
        <w:rPr>
          <w:sz w:val="40"/>
          <w:szCs w:val="40"/>
        </w:rPr>
        <w:t xml:space="preserve"> to </w:t>
      </w:r>
      <w:r w:rsidR="007E6D3D">
        <w:rPr>
          <w:sz w:val="40"/>
          <w:szCs w:val="40"/>
        </w:rPr>
        <w:t>their</w:t>
      </w:r>
      <w:r>
        <w:rPr>
          <w:sz w:val="40"/>
          <w:szCs w:val="40"/>
        </w:rPr>
        <w:t xml:space="preserve"> manmade demands,</w:t>
      </w:r>
      <w:r w:rsidR="00170B4A">
        <w:rPr>
          <w:sz w:val="40"/>
          <w:szCs w:val="40"/>
        </w:rPr>
        <w:t xml:space="preserve"> and</w:t>
      </w:r>
      <w:r w:rsidR="007E6D3D">
        <w:rPr>
          <w:sz w:val="40"/>
          <w:szCs w:val="40"/>
        </w:rPr>
        <w:t xml:space="preserve"> </w:t>
      </w:r>
      <w:r>
        <w:rPr>
          <w:sz w:val="40"/>
          <w:szCs w:val="40"/>
        </w:rPr>
        <w:t>still</w:t>
      </w:r>
      <w:r w:rsidR="005A797F">
        <w:rPr>
          <w:sz w:val="40"/>
          <w:szCs w:val="40"/>
        </w:rPr>
        <w:t>,</w:t>
      </w:r>
      <w:r>
        <w:rPr>
          <w:sz w:val="40"/>
          <w:szCs w:val="40"/>
        </w:rPr>
        <w:t xml:space="preserve"> in</w:t>
      </w:r>
      <w:r w:rsidR="00170B4A">
        <w:rPr>
          <w:sz w:val="40"/>
          <w:szCs w:val="40"/>
        </w:rPr>
        <w:t xml:space="preserve"> fact, </w:t>
      </w:r>
      <w:r w:rsidR="0089402A">
        <w:rPr>
          <w:sz w:val="40"/>
          <w:szCs w:val="40"/>
        </w:rPr>
        <w:t>den</w:t>
      </w:r>
      <w:r w:rsidR="00FA019B">
        <w:rPr>
          <w:sz w:val="40"/>
          <w:szCs w:val="40"/>
        </w:rPr>
        <w:t>y</w:t>
      </w:r>
      <w:r w:rsidR="00170B4A">
        <w:rPr>
          <w:sz w:val="40"/>
          <w:szCs w:val="40"/>
        </w:rPr>
        <w:t xml:space="preserve"> the Gospel; the </w:t>
      </w:r>
      <w:r>
        <w:rPr>
          <w:sz w:val="40"/>
          <w:szCs w:val="40"/>
        </w:rPr>
        <w:t>revelation from God Himself</w:t>
      </w:r>
      <w:r w:rsidR="00170B4A">
        <w:rPr>
          <w:sz w:val="40"/>
          <w:szCs w:val="40"/>
        </w:rPr>
        <w:t xml:space="preserve"> that we are saved, fully and completely, by grace alone, through Jesus Christ alone, as revealed by the Scriptures alone. </w:t>
      </w:r>
    </w:p>
    <w:p w14:paraId="1DAACE5C" w14:textId="77777777" w:rsidR="0089402A" w:rsidRDefault="0089402A" w:rsidP="0098331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7C949279" w14:textId="78B7231F" w:rsidR="005A797F" w:rsidRDefault="00FA019B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That being said, rest assured that</w:t>
      </w:r>
      <w:r w:rsidR="007E6D3D">
        <w:rPr>
          <w:sz w:val="40"/>
          <w:szCs w:val="40"/>
        </w:rPr>
        <w:t xml:space="preserve"> the Roman Catholic Church is</w:t>
      </w:r>
      <w:r>
        <w:rPr>
          <w:sz w:val="40"/>
          <w:szCs w:val="40"/>
        </w:rPr>
        <w:t xml:space="preserve"> still</w:t>
      </w:r>
      <w:r w:rsidR="007E6D3D">
        <w:rPr>
          <w:sz w:val="40"/>
          <w:szCs w:val="40"/>
        </w:rPr>
        <w:t xml:space="preserve"> home to many devout, faithful Christians</w:t>
      </w:r>
      <w:r>
        <w:rPr>
          <w:sz w:val="40"/>
          <w:szCs w:val="40"/>
        </w:rPr>
        <w:t>; but</w:t>
      </w:r>
      <w:r w:rsidR="007E6D3D">
        <w:rPr>
          <w:sz w:val="40"/>
          <w:szCs w:val="40"/>
        </w:rPr>
        <w:t xml:space="preserve"> such faith exists despite the erroneous doctrines taught</w:t>
      </w:r>
      <w:r>
        <w:rPr>
          <w:sz w:val="40"/>
          <w:szCs w:val="40"/>
        </w:rPr>
        <w:t xml:space="preserve"> there</w:t>
      </w:r>
      <w:r w:rsidR="007E6D3D">
        <w:rPr>
          <w:sz w:val="40"/>
          <w:szCs w:val="40"/>
        </w:rPr>
        <w:t xml:space="preserve">, and </w:t>
      </w:r>
      <w:r w:rsidR="0048184E">
        <w:rPr>
          <w:sz w:val="40"/>
          <w:szCs w:val="40"/>
        </w:rPr>
        <w:t>serves to demonstrate that the Holy Spirit will work faith wherever God’s word is at least present</w:t>
      </w:r>
      <w:r w:rsidR="005A797F">
        <w:rPr>
          <w:sz w:val="40"/>
          <w:szCs w:val="40"/>
        </w:rPr>
        <w:t>,</w:t>
      </w:r>
      <w:r w:rsidR="0048184E">
        <w:rPr>
          <w:sz w:val="40"/>
          <w:szCs w:val="40"/>
        </w:rPr>
        <w:t xml:space="preserve"> and not totally purged</w:t>
      </w:r>
      <w:r w:rsidR="005A797F">
        <w:rPr>
          <w:sz w:val="40"/>
          <w:szCs w:val="40"/>
        </w:rPr>
        <w:t xml:space="preserve"> away.</w:t>
      </w:r>
    </w:p>
    <w:p w14:paraId="1189625F" w14:textId="56A3AB8C" w:rsidR="00BA66A4" w:rsidRDefault="00221B6F" w:rsidP="00983311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>
        <w:rPr>
          <w:sz w:val="40"/>
          <w:szCs w:val="40"/>
        </w:rPr>
        <w:t>The church must always clearly proclaim God’s jubilee; the time of forgiveness</w:t>
      </w:r>
      <w:r w:rsidR="00BA66A4">
        <w:rPr>
          <w:sz w:val="40"/>
          <w:szCs w:val="40"/>
        </w:rPr>
        <w:t>;</w:t>
      </w:r>
      <w:r>
        <w:rPr>
          <w:sz w:val="40"/>
          <w:szCs w:val="40"/>
        </w:rPr>
        <w:t xml:space="preserve"> of release from slavery to sin, Satan, and death</w:t>
      </w:r>
      <w:r w:rsidR="00BA66A4">
        <w:rPr>
          <w:sz w:val="40"/>
          <w:szCs w:val="40"/>
        </w:rPr>
        <w:t>;</w:t>
      </w:r>
      <w:r>
        <w:rPr>
          <w:sz w:val="40"/>
          <w:szCs w:val="40"/>
        </w:rPr>
        <w:t xml:space="preserve"> of rest in God’s own mercy, through Jesus Christ, the one and only Savior of all mankind</w:t>
      </w:r>
      <w:r w:rsidR="00BA66A4">
        <w:rPr>
          <w:sz w:val="40"/>
          <w:szCs w:val="40"/>
        </w:rPr>
        <w:t>.</w:t>
      </w:r>
      <w:r w:rsidR="00FA019B">
        <w:rPr>
          <w:sz w:val="40"/>
          <w:szCs w:val="40"/>
        </w:rPr>
        <w:t xml:space="preserve"> </w:t>
      </w:r>
    </w:p>
    <w:p w14:paraId="7FBCF6A5" w14:textId="345A6230" w:rsidR="005A797F" w:rsidRDefault="00BA66A4" w:rsidP="00983311">
      <w:pPr>
        <w:pStyle w:val="Body"/>
        <w:spacing w:after="120" w:line="276" w:lineRule="auto"/>
        <w:ind w:left="216" w:firstLine="720"/>
        <w:rPr>
          <w:sz w:val="40"/>
          <w:szCs w:val="40"/>
        </w:rPr>
      </w:pPr>
      <w:r>
        <w:rPr>
          <w:sz w:val="40"/>
          <w:szCs w:val="40"/>
        </w:rPr>
        <w:t>W</w:t>
      </w:r>
      <w:r w:rsidR="00D57C93">
        <w:rPr>
          <w:sz w:val="40"/>
          <w:szCs w:val="40"/>
        </w:rPr>
        <w:t>e receive to ourselves</w:t>
      </w:r>
      <w:r>
        <w:rPr>
          <w:sz w:val="40"/>
          <w:szCs w:val="40"/>
        </w:rPr>
        <w:t xml:space="preserve"> the salvation that He alone has accomplished for us</w:t>
      </w:r>
      <w:r w:rsidR="00D57C93">
        <w:rPr>
          <w:sz w:val="40"/>
          <w:szCs w:val="40"/>
        </w:rPr>
        <w:t xml:space="preserve"> simply by believing</w:t>
      </w:r>
      <w:r>
        <w:rPr>
          <w:sz w:val="40"/>
          <w:szCs w:val="40"/>
        </w:rPr>
        <w:t>. There are</w:t>
      </w:r>
      <w:r w:rsidR="00D57C93">
        <w:rPr>
          <w:sz w:val="40"/>
          <w:szCs w:val="40"/>
        </w:rPr>
        <w:t xml:space="preserve"> no pilgrimages</w:t>
      </w:r>
      <w:r>
        <w:rPr>
          <w:sz w:val="40"/>
          <w:szCs w:val="40"/>
        </w:rPr>
        <w:t xml:space="preserve"> to make</w:t>
      </w:r>
      <w:r w:rsidR="00D57C93">
        <w:rPr>
          <w:sz w:val="40"/>
          <w:szCs w:val="40"/>
        </w:rPr>
        <w:t>, no works of mercy</w:t>
      </w:r>
      <w:r>
        <w:rPr>
          <w:sz w:val="40"/>
          <w:szCs w:val="40"/>
        </w:rPr>
        <w:t xml:space="preserve"> to do</w:t>
      </w:r>
      <w:r w:rsidR="00D57C93">
        <w:rPr>
          <w:sz w:val="40"/>
          <w:szCs w:val="40"/>
        </w:rPr>
        <w:t>, no devout, prayerful attendance at designated sanctuaries</w:t>
      </w:r>
      <w:r>
        <w:rPr>
          <w:sz w:val="40"/>
          <w:szCs w:val="40"/>
        </w:rPr>
        <w:t xml:space="preserve"> required</w:t>
      </w:r>
      <w:r w:rsidR="00D57C93">
        <w:rPr>
          <w:sz w:val="40"/>
          <w:szCs w:val="40"/>
        </w:rPr>
        <w:t xml:space="preserve">; only a simple, childlike faith claims the place that Jesus Christ has already prepared for you in the household of our Father in Heaven. </w:t>
      </w:r>
    </w:p>
    <w:p w14:paraId="696349F2" w14:textId="0C45EEA4" w:rsidR="00BA66A4" w:rsidRDefault="00BA2157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If we are honest with ourselves, </w:t>
      </w:r>
      <w:r w:rsidR="00C25601">
        <w:rPr>
          <w:sz w:val="40"/>
          <w:szCs w:val="40"/>
        </w:rPr>
        <w:t>all of us</w:t>
      </w:r>
      <w:r>
        <w:rPr>
          <w:sz w:val="40"/>
          <w:szCs w:val="40"/>
        </w:rPr>
        <w:t xml:space="preserve"> feel the weight of our sins;</w:t>
      </w:r>
      <w:r w:rsidR="00C25601">
        <w:rPr>
          <w:sz w:val="40"/>
          <w:szCs w:val="40"/>
        </w:rPr>
        <w:t xml:space="preserve"> because</w:t>
      </w:r>
      <w:r>
        <w:rPr>
          <w:sz w:val="40"/>
          <w:szCs w:val="40"/>
        </w:rPr>
        <w:t xml:space="preserve"> God has written his law into our hearts. Sin articulated </w:t>
      </w:r>
      <w:r w:rsidR="00DC711A">
        <w:rPr>
          <w:sz w:val="40"/>
          <w:szCs w:val="40"/>
        </w:rPr>
        <w:t>through the Scriptures therefore cannot be denied; we know the truth.</w:t>
      </w:r>
    </w:p>
    <w:p w14:paraId="71E0CCC9" w14:textId="77777777" w:rsidR="00BA66A4" w:rsidRDefault="00BA66A4" w:rsidP="0098331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045E70BE" w14:textId="183952FC" w:rsidR="00BA2157" w:rsidRDefault="00DC711A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We know</w:t>
      </w:r>
      <w:r w:rsidR="00C25601">
        <w:rPr>
          <w:sz w:val="40"/>
          <w:szCs w:val="40"/>
        </w:rPr>
        <w:t xml:space="preserve"> that</w:t>
      </w:r>
      <w:r>
        <w:rPr>
          <w:sz w:val="40"/>
          <w:szCs w:val="40"/>
        </w:rPr>
        <w:t xml:space="preserve"> the righteous penalty for our sins is death, both physical and eternal. We know in our heart of hearts that working our way into God’s mercy just doesn’t work</w:t>
      </w:r>
      <w:r w:rsidR="00BA66A4">
        <w:rPr>
          <w:sz w:val="40"/>
          <w:szCs w:val="40"/>
        </w:rPr>
        <w:t>. W</w:t>
      </w:r>
      <w:r>
        <w:rPr>
          <w:sz w:val="40"/>
          <w:szCs w:val="40"/>
        </w:rPr>
        <w:t>e bring before God the Father no merit of our own;</w:t>
      </w:r>
      <w:r w:rsidR="00C25601">
        <w:rPr>
          <w:sz w:val="40"/>
          <w:szCs w:val="40"/>
        </w:rPr>
        <w:t xml:space="preserve"> our hands are dirty;</w:t>
      </w:r>
      <w:r>
        <w:rPr>
          <w:sz w:val="40"/>
          <w:szCs w:val="40"/>
        </w:rPr>
        <w:t xml:space="preserve"> we have no defense. </w:t>
      </w:r>
    </w:p>
    <w:p w14:paraId="49DFF561" w14:textId="0AAC8815" w:rsidR="00477471" w:rsidRDefault="00477471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What a joyful jubilee it is when we confess this, and in return, hear the amazing declaration; your sins are forgiven; behold; Jesus Christ has removed them from you</w:t>
      </w:r>
      <w:r w:rsidR="00C25601">
        <w:rPr>
          <w:sz w:val="40"/>
          <w:szCs w:val="40"/>
        </w:rPr>
        <w:t>,</w:t>
      </w:r>
      <w:r>
        <w:rPr>
          <w:sz w:val="40"/>
          <w:szCs w:val="40"/>
        </w:rPr>
        <w:t xml:space="preserve"> buried them in His own death, and raised you up to eternal life through His own resurrection. You are now His, and faith embraces Him. </w:t>
      </w:r>
    </w:p>
    <w:p w14:paraId="6FF955C3" w14:textId="373F5171" w:rsidR="00BA66A4" w:rsidRDefault="00BA66A4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>For each of us, the opportunity to receive the blessings of</w:t>
      </w:r>
      <w:r w:rsidR="00477471">
        <w:rPr>
          <w:sz w:val="40"/>
          <w:szCs w:val="40"/>
        </w:rPr>
        <w:t xml:space="preserve"> God’s own jubilee lasts</w:t>
      </w:r>
      <w:r>
        <w:rPr>
          <w:sz w:val="40"/>
          <w:szCs w:val="40"/>
        </w:rPr>
        <w:t xml:space="preserve"> until our own death, or</w:t>
      </w:r>
      <w:r w:rsidR="006264FB">
        <w:rPr>
          <w:sz w:val="40"/>
          <w:szCs w:val="40"/>
        </w:rPr>
        <w:t xml:space="preserve"> until Jesus</w:t>
      </w:r>
      <w:r w:rsidR="0048184E">
        <w:rPr>
          <w:sz w:val="40"/>
          <w:szCs w:val="40"/>
        </w:rPr>
        <w:t>’</w:t>
      </w:r>
      <w:r w:rsidR="006264FB">
        <w:rPr>
          <w:sz w:val="40"/>
          <w:szCs w:val="40"/>
        </w:rPr>
        <w:t xml:space="preserve"> return to judge the living and the dead.</w:t>
      </w:r>
      <w:r>
        <w:rPr>
          <w:sz w:val="40"/>
          <w:szCs w:val="40"/>
        </w:rPr>
        <w:t xml:space="preserve"> Either </w:t>
      </w:r>
      <w:r w:rsidR="00FA019B">
        <w:rPr>
          <w:sz w:val="40"/>
          <w:szCs w:val="40"/>
        </w:rPr>
        <w:t xml:space="preserve">of those events </w:t>
      </w:r>
      <w:r>
        <w:rPr>
          <w:sz w:val="40"/>
          <w:szCs w:val="40"/>
        </w:rPr>
        <w:t>can happen at any moment.</w:t>
      </w:r>
    </w:p>
    <w:p w14:paraId="41918CCB" w14:textId="1BCF04D6" w:rsidR="00477471" w:rsidRDefault="00BA66A4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6264FB">
        <w:rPr>
          <w:sz w:val="40"/>
          <w:szCs w:val="40"/>
        </w:rPr>
        <w:t xml:space="preserve"> Repent therefore and believe; for no one knows the moment when the jubilee time of </w:t>
      </w:r>
      <w:r w:rsidR="00C25601">
        <w:rPr>
          <w:sz w:val="40"/>
          <w:szCs w:val="40"/>
        </w:rPr>
        <w:t>grace</w:t>
      </w:r>
      <w:r w:rsidR="006264FB">
        <w:rPr>
          <w:sz w:val="40"/>
          <w:szCs w:val="40"/>
        </w:rPr>
        <w:t xml:space="preserve"> will end</w:t>
      </w:r>
      <w:r w:rsidR="006F3CE3">
        <w:rPr>
          <w:sz w:val="40"/>
          <w:szCs w:val="40"/>
        </w:rPr>
        <w:t xml:space="preserve">, and they stand before God. </w:t>
      </w:r>
      <w:r w:rsidR="006264FB">
        <w:rPr>
          <w:sz w:val="40"/>
          <w:szCs w:val="40"/>
        </w:rPr>
        <w:t xml:space="preserve"> </w:t>
      </w:r>
    </w:p>
    <w:p w14:paraId="0ED94CF7" w14:textId="14A04A98" w:rsidR="00BA66A4" w:rsidRDefault="006264FB" w:rsidP="00983311">
      <w:pPr>
        <w:pStyle w:val="Body"/>
        <w:spacing w:after="120" w:line="276" w:lineRule="auto"/>
        <w:ind w:left="220" w:firstLine="720"/>
        <w:rPr>
          <w:sz w:val="40"/>
          <w:szCs w:val="40"/>
        </w:rPr>
      </w:pPr>
      <w:r>
        <w:rPr>
          <w:sz w:val="40"/>
          <w:szCs w:val="40"/>
        </w:rPr>
        <w:t xml:space="preserve">Jesus Christ </w:t>
      </w:r>
      <w:r w:rsidR="00B77CF4">
        <w:rPr>
          <w:sz w:val="40"/>
          <w:szCs w:val="40"/>
        </w:rPr>
        <w:t>is ever winnowing His grain, gathering the faithful to Himself, and fanning away the dead, dry chaff, to burn eternally in the unquenchable fires of hell.</w:t>
      </w:r>
    </w:p>
    <w:p w14:paraId="645A66BC" w14:textId="77777777" w:rsidR="00BA66A4" w:rsidRDefault="00BA66A4" w:rsidP="00983311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14:ligatures w14:val="none"/>
        </w:rPr>
      </w:pPr>
      <w:r>
        <w:rPr>
          <w:sz w:val="40"/>
          <w:szCs w:val="40"/>
        </w:rPr>
        <w:br w:type="page"/>
      </w:r>
    </w:p>
    <w:p w14:paraId="49405001" w14:textId="4566619B" w:rsidR="00C25601" w:rsidRDefault="00BA66A4" w:rsidP="00983311">
      <w:pPr>
        <w:pStyle w:val="Body"/>
        <w:spacing w:after="120" w:line="276" w:lineRule="auto"/>
        <w:ind w:left="44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But, i</w:t>
      </w:r>
      <w:r w:rsidR="00B77CF4">
        <w:rPr>
          <w:sz w:val="40"/>
          <w:szCs w:val="40"/>
        </w:rPr>
        <w:t>t is not the Lord’s will</w:t>
      </w:r>
      <w:r w:rsidR="00B77CF4">
        <w:t xml:space="preserve"> </w:t>
      </w:r>
      <w:r w:rsidR="00B77CF4">
        <w:rPr>
          <w:sz w:val="40"/>
          <w:szCs w:val="40"/>
        </w:rPr>
        <w:t xml:space="preserve">that anyone would be chaff. </w:t>
      </w:r>
      <w:r w:rsidR="00F0206E">
        <w:rPr>
          <w:sz w:val="40"/>
          <w:szCs w:val="40"/>
        </w:rPr>
        <w:t xml:space="preserve"> Therefore, h</w:t>
      </w:r>
      <w:r w:rsidR="00B77CF4">
        <w:rPr>
          <w:sz w:val="40"/>
          <w:szCs w:val="40"/>
        </w:rPr>
        <w:t>e</w:t>
      </w:r>
      <w:r w:rsidR="006F16CB">
        <w:rPr>
          <w:sz w:val="40"/>
          <w:szCs w:val="40"/>
        </w:rPr>
        <w:t xml:space="preserve"> constantly</w:t>
      </w:r>
      <w:r w:rsidR="00B77CF4">
        <w:rPr>
          <w:sz w:val="40"/>
          <w:szCs w:val="40"/>
        </w:rPr>
        <w:t xml:space="preserve"> proclaims His jubilee of forgiveness</w:t>
      </w:r>
      <w:r w:rsidR="006F3CE3">
        <w:rPr>
          <w:sz w:val="40"/>
          <w:szCs w:val="40"/>
        </w:rPr>
        <w:t>,</w:t>
      </w:r>
      <w:r w:rsidR="00B77CF4">
        <w:rPr>
          <w:sz w:val="40"/>
          <w:szCs w:val="40"/>
        </w:rPr>
        <w:t xml:space="preserve"> </w:t>
      </w:r>
      <w:r w:rsidR="006F3CE3">
        <w:rPr>
          <w:sz w:val="40"/>
          <w:szCs w:val="40"/>
        </w:rPr>
        <w:t>freedom, and rest</w:t>
      </w:r>
      <w:r w:rsidR="00B77CF4">
        <w:rPr>
          <w:sz w:val="40"/>
          <w:szCs w:val="40"/>
        </w:rPr>
        <w:t xml:space="preserve"> to all mankind </w:t>
      </w:r>
      <w:r w:rsidR="006F16CB">
        <w:rPr>
          <w:sz w:val="40"/>
          <w:szCs w:val="40"/>
        </w:rPr>
        <w:t>through His church and His people.</w:t>
      </w:r>
    </w:p>
    <w:p w14:paraId="51474B49" w14:textId="7C19DBA1" w:rsidR="006264FB" w:rsidRDefault="006F16CB" w:rsidP="00983311">
      <w:pPr>
        <w:pStyle w:val="Body"/>
        <w:spacing w:after="120" w:line="276" w:lineRule="auto"/>
        <w:ind w:left="440" w:firstLine="720"/>
        <w:rPr>
          <w:sz w:val="40"/>
          <w:szCs w:val="40"/>
        </w:rPr>
      </w:pPr>
      <w:r>
        <w:rPr>
          <w:sz w:val="40"/>
          <w:szCs w:val="40"/>
        </w:rPr>
        <w:t xml:space="preserve"> With that call goes the Holy Spirit, working repentance and faith in everyone who does not resist </w:t>
      </w:r>
      <w:r w:rsidR="00C25601">
        <w:rPr>
          <w:sz w:val="40"/>
          <w:szCs w:val="40"/>
        </w:rPr>
        <w:t>His</w:t>
      </w:r>
      <w:r>
        <w:rPr>
          <w:sz w:val="40"/>
          <w:szCs w:val="40"/>
        </w:rPr>
        <w:t xml:space="preserve"> working </w:t>
      </w:r>
      <w:r w:rsidR="00C25601">
        <w:rPr>
          <w:sz w:val="40"/>
          <w:szCs w:val="40"/>
        </w:rPr>
        <w:t>through</w:t>
      </w:r>
      <w:r>
        <w:rPr>
          <w:sz w:val="40"/>
          <w:szCs w:val="40"/>
        </w:rPr>
        <w:t xml:space="preserve"> the word. </w:t>
      </w:r>
    </w:p>
    <w:p w14:paraId="38E217B4" w14:textId="6482B098" w:rsidR="00C25601" w:rsidRDefault="0048184E" w:rsidP="00983311">
      <w:pPr>
        <w:pStyle w:val="Body"/>
        <w:spacing w:after="120" w:line="276" w:lineRule="auto"/>
        <w:ind w:left="440" w:firstLine="720"/>
        <w:rPr>
          <w:sz w:val="40"/>
          <w:szCs w:val="40"/>
        </w:rPr>
      </w:pPr>
      <w:r>
        <w:rPr>
          <w:sz w:val="40"/>
          <w:szCs w:val="40"/>
        </w:rPr>
        <w:t>The time to set at liberty sin</w:t>
      </w:r>
      <w:r w:rsidR="00F0206E">
        <w:rPr>
          <w:sz w:val="40"/>
          <w:szCs w:val="40"/>
        </w:rPr>
        <w:t>’</w:t>
      </w:r>
      <w:r>
        <w:rPr>
          <w:sz w:val="40"/>
          <w:szCs w:val="40"/>
        </w:rPr>
        <w:t>s captives has come</w:t>
      </w:r>
      <w:r w:rsidR="00F0206E">
        <w:rPr>
          <w:sz w:val="40"/>
          <w:szCs w:val="40"/>
        </w:rPr>
        <w:t>, and</w:t>
      </w:r>
      <w:r>
        <w:rPr>
          <w:sz w:val="40"/>
          <w:szCs w:val="40"/>
        </w:rPr>
        <w:t xml:space="preserve"> Jesus Christ has done it.</w:t>
      </w:r>
      <w:r w:rsidR="006F3CE3">
        <w:rPr>
          <w:sz w:val="40"/>
          <w:szCs w:val="40"/>
        </w:rPr>
        <w:t xml:space="preserve"> Therefore</w:t>
      </w:r>
      <w:r w:rsidR="00F0206E">
        <w:rPr>
          <w:sz w:val="40"/>
          <w:szCs w:val="40"/>
        </w:rPr>
        <w:t>,</w:t>
      </w:r>
      <w:r w:rsidR="006F3CE3">
        <w:rPr>
          <w:sz w:val="40"/>
          <w:szCs w:val="40"/>
        </w:rPr>
        <w:t xml:space="preserve"> r</w:t>
      </w:r>
      <w:r>
        <w:rPr>
          <w:sz w:val="40"/>
          <w:szCs w:val="40"/>
        </w:rPr>
        <w:t>epent and believe, and live in the eternal freedom that has been given to you. Amen.</w:t>
      </w:r>
    </w:p>
    <w:sectPr w:rsidR="00C256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661B" w14:textId="77777777" w:rsidR="0046343A" w:rsidRDefault="0046343A" w:rsidP="00145AFA">
      <w:pPr>
        <w:spacing w:after="0" w:line="240" w:lineRule="auto"/>
      </w:pPr>
      <w:r>
        <w:separator/>
      </w:r>
    </w:p>
  </w:endnote>
  <w:endnote w:type="continuationSeparator" w:id="0">
    <w:p w14:paraId="18A4B5AC" w14:textId="77777777" w:rsidR="0046343A" w:rsidRDefault="0046343A" w:rsidP="0014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SB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37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5AF2D" w14:textId="12C53B57" w:rsidR="0092462D" w:rsidRDefault="009246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075EB4" w14:textId="77777777" w:rsidR="00145AFA" w:rsidRDefault="00145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7174" w14:textId="77777777" w:rsidR="0046343A" w:rsidRDefault="0046343A" w:rsidP="00145AFA">
      <w:pPr>
        <w:spacing w:after="0" w:line="240" w:lineRule="auto"/>
      </w:pPr>
      <w:r>
        <w:separator/>
      </w:r>
    </w:p>
  </w:footnote>
  <w:footnote w:type="continuationSeparator" w:id="0">
    <w:p w14:paraId="7184B1DE" w14:textId="77777777" w:rsidR="0046343A" w:rsidRDefault="0046343A" w:rsidP="00145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1EF2"/>
    <w:multiLevelType w:val="hybridMultilevel"/>
    <w:tmpl w:val="D222F024"/>
    <w:lvl w:ilvl="0" w:tplc="FCCCBE0E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365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8"/>
    <w:rsid w:val="00006A32"/>
    <w:rsid w:val="00015E48"/>
    <w:rsid w:val="00016862"/>
    <w:rsid w:val="00023EAF"/>
    <w:rsid w:val="0002796D"/>
    <w:rsid w:val="00030040"/>
    <w:rsid w:val="00034A55"/>
    <w:rsid w:val="0004100C"/>
    <w:rsid w:val="0004364C"/>
    <w:rsid w:val="000465A9"/>
    <w:rsid w:val="00061E68"/>
    <w:rsid w:val="00062C85"/>
    <w:rsid w:val="0006323C"/>
    <w:rsid w:val="00063581"/>
    <w:rsid w:val="00063E1E"/>
    <w:rsid w:val="00085779"/>
    <w:rsid w:val="000A07FB"/>
    <w:rsid w:val="000A11DB"/>
    <w:rsid w:val="000A41A3"/>
    <w:rsid w:val="000A695D"/>
    <w:rsid w:val="000C2A8E"/>
    <w:rsid w:val="000C6E18"/>
    <w:rsid w:val="000D0FB5"/>
    <w:rsid w:val="000D1DAD"/>
    <w:rsid w:val="000D2AA4"/>
    <w:rsid w:val="000D37EF"/>
    <w:rsid w:val="000D5535"/>
    <w:rsid w:val="000D6091"/>
    <w:rsid w:val="000F609B"/>
    <w:rsid w:val="00101167"/>
    <w:rsid w:val="001112E5"/>
    <w:rsid w:val="0011550F"/>
    <w:rsid w:val="00120FFC"/>
    <w:rsid w:val="001226E4"/>
    <w:rsid w:val="00123F02"/>
    <w:rsid w:val="001300F4"/>
    <w:rsid w:val="00137962"/>
    <w:rsid w:val="00145AFA"/>
    <w:rsid w:val="00147EB5"/>
    <w:rsid w:val="0015070F"/>
    <w:rsid w:val="001549A0"/>
    <w:rsid w:val="001608B3"/>
    <w:rsid w:val="00160DB0"/>
    <w:rsid w:val="00162629"/>
    <w:rsid w:val="00170B4A"/>
    <w:rsid w:val="001726A0"/>
    <w:rsid w:val="00172F4C"/>
    <w:rsid w:val="00173340"/>
    <w:rsid w:val="001779CB"/>
    <w:rsid w:val="001852E1"/>
    <w:rsid w:val="001859DB"/>
    <w:rsid w:val="001864CC"/>
    <w:rsid w:val="00193621"/>
    <w:rsid w:val="001A2F76"/>
    <w:rsid w:val="001B27B2"/>
    <w:rsid w:val="001B3598"/>
    <w:rsid w:val="001B7AC1"/>
    <w:rsid w:val="001D5839"/>
    <w:rsid w:val="001E4809"/>
    <w:rsid w:val="001F7B74"/>
    <w:rsid w:val="002022FC"/>
    <w:rsid w:val="0020425F"/>
    <w:rsid w:val="00204FDB"/>
    <w:rsid w:val="002151DC"/>
    <w:rsid w:val="00216393"/>
    <w:rsid w:val="002200B7"/>
    <w:rsid w:val="00220B43"/>
    <w:rsid w:val="00221B6F"/>
    <w:rsid w:val="002229EE"/>
    <w:rsid w:val="0022734C"/>
    <w:rsid w:val="0024124E"/>
    <w:rsid w:val="002478D7"/>
    <w:rsid w:val="002603C0"/>
    <w:rsid w:val="002A0274"/>
    <w:rsid w:val="002A5072"/>
    <w:rsid w:val="002A66B0"/>
    <w:rsid w:val="002A74DE"/>
    <w:rsid w:val="002B5E9A"/>
    <w:rsid w:val="002B64BA"/>
    <w:rsid w:val="002C7850"/>
    <w:rsid w:val="002D4717"/>
    <w:rsid w:val="002D56BD"/>
    <w:rsid w:val="002D595A"/>
    <w:rsid w:val="002E0CE7"/>
    <w:rsid w:val="002E2A3C"/>
    <w:rsid w:val="002E49AE"/>
    <w:rsid w:val="002E68C9"/>
    <w:rsid w:val="002F0182"/>
    <w:rsid w:val="00307FA9"/>
    <w:rsid w:val="003136B6"/>
    <w:rsid w:val="00313FFC"/>
    <w:rsid w:val="003144B0"/>
    <w:rsid w:val="00317775"/>
    <w:rsid w:val="00332B71"/>
    <w:rsid w:val="00334EEF"/>
    <w:rsid w:val="00350DAA"/>
    <w:rsid w:val="0036180F"/>
    <w:rsid w:val="003634A2"/>
    <w:rsid w:val="00370204"/>
    <w:rsid w:val="003743EE"/>
    <w:rsid w:val="003769FE"/>
    <w:rsid w:val="0038333D"/>
    <w:rsid w:val="00383372"/>
    <w:rsid w:val="00386BDF"/>
    <w:rsid w:val="00394C3E"/>
    <w:rsid w:val="00394EAE"/>
    <w:rsid w:val="003A0A69"/>
    <w:rsid w:val="003A18A9"/>
    <w:rsid w:val="003B252E"/>
    <w:rsid w:val="003D6D67"/>
    <w:rsid w:val="003E4163"/>
    <w:rsid w:val="003F2502"/>
    <w:rsid w:val="004100B4"/>
    <w:rsid w:val="004221E9"/>
    <w:rsid w:val="00430592"/>
    <w:rsid w:val="004336AB"/>
    <w:rsid w:val="0046343A"/>
    <w:rsid w:val="00476AC2"/>
    <w:rsid w:val="00477471"/>
    <w:rsid w:val="0048184E"/>
    <w:rsid w:val="00496FEC"/>
    <w:rsid w:val="004B4D6A"/>
    <w:rsid w:val="004D1CCA"/>
    <w:rsid w:val="004D6A3D"/>
    <w:rsid w:val="004F6C39"/>
    <w:rsid w:val="00510B0E"/>
    <w:rsid w:val="0051422E"/>
    <w:rsid w:val="00515D6A"/>
    <w:rsid w:val="005167EC"/>
    <w:rsid w:val="005233AE"/>
    <w:rsid w:val="00530FFC"/>
    <w:rsid w:val="00532307"/>
    <w:rsid w:val="005344C7"/>
    <w:rsid w:val="00541017"/>
    <w:rsid w:val="005432AE"/>
    <w:rsid w:val="00554DA4"/>
    <w:rsid w:val="0055652F"/>
    <w:rsid w:val="00564760"/>
    <w:rsid w:val="00566068"/>
    <w:rsid w:val="005661C9"/>
    <w:rsid w:val="005668D2"/>
    <w:rsid w:val="00570B6E"/>
    <w:rsid w:val="00574898"/>
    <w:rsid w:val="00574E9B"/>
    <w:rsid w:val="00586B41"/>
    <w:rsid w:val="00587A11"/>
    <w:rsid w:val="00595FB5"/>
    <w:rsid w:val="005A2A51"/>
    <w:rsid w:val="005A4861"/>
    <w:rsid w:val="005A6C2F"/>
    <w:rsid w:val="005A797F"/>
    <w:rsid w:val="005B0C04"/>
    <w:rsid w:val="005B2471"/>
    <w:rsid w:val="005B7F60"/>
    <w:rsid w:val="005C5460"/>
    <w:rsid w:val="005D299F"/>
    <w:rsid w:val="005E2B1D"/>
    <w:rsid w:val="005E495C"/>
    <w:rsid w:val="005E4BA6"/>
    <w:rsid w:val="005F09B9"/>
    <w:rsid w:val="005F1328"/>
    <w:rsid w:val="005F384C"/>
    <w:rsid w:val="005F48CC"/>
    <w:rsid w:val="005F5C34"/>
    <w:rsid w:val="006020B5"/>
    <w:rsid w:val="00617C6E"/>
    <w:rsid w:val="00620D08"/>
    <w:rsid w:val="00621EB3"/>
    <w:rsid w:val="00622F6D"/>
    <w:rsid w:val="006264FB"/>
    <w:rsid w:val="00631665"/>
    <w:rsid w:val="00634B30"/>
    <w:rsid w:val="00636A9F"/>
    <w:rsid w:val="00647298"/>
    <w:rsid w:val="00651322"/>
    <w:rsid w:val="00657C90"/>
    <w:rsid w:val="00664274"/>
    <w:rsid w:val="00667229"/>
    <w:rsid w:val="00676010"/>
    <w:rsid w:val="00676735"/>
    <w:rsid w:val="00683828"/>
    <w:rsid w:val="00693B76"/>
    <w:rsid w:val="00695F4C"/>
    <w:rsid w:val="006961A6"/>
    <w:rsid w:val="006B2A0A"/>
    <w:rsid w:val="006B6B24"/>
    <w:rsid w:val="006C0C5B"/>
    <w:rsid w:val="006C1B5B"/>
    <w:rsid w:val="006C2765"/>
    <w:rsid w:val="006C75F5"/>
    <w:rsid w:val="006E1198"/>
    <w:rsid w:val="006E480C"/>
    <w:rsid w:val="006E5400"/>
    <w:rsid w:val="006E5F5A"/>
    <w:rsid w:val="006F12E6"/>
    <w:rsid w:val="006F16CB"/>
    <w:rsid w:val="006F3CE3"/>
    <w:rsid w:val="00706520"/>
    <w:rsid w:val="007075B8"/>
    <w:rsid w:val="00743C25"/>
    <w:rsid w:val="00744350"/>
    <w:rsid w:val="007451DB"/>
    <w:rsid w:val="00755DD1"/>
    <w:rsid w:val="00760128"/>
    <w:rsid w:val="007601D4"/>
    <w:rsid w:val="00763724"/>
    <w:rsid w:val="007646A0"/>
    <w:rsid w:val="007657FE"/>
    <w:rsid w:val="00766166"/>
    <w:rsid w:val="00767F8F"/>
    <w:rsid w:val="007728CF"/>
    <w:rsid w:val="00774949"/>
    <w:rsid w:val="00783DB2"/>
    <w:rsid w:val="00794AF9"/>
    <w:rsid w:val="00795F87"/>
    <w:rsid w:val="007A0B16"/>
    <w:rsid w:val="007A319F"/>
    <w:rsid w:val="007A52FC"/>
    <w:rsid w:val="007A5E65"/>
    <w:rsid w:val="007B500C"/>
    <w:rsid w:val="007B5FCC"/>
    <w:rsid w:val="007C24DC"/>
    <w:rsid w:val="007D2E82"/>
    <w:rsid w:val="007D3687"/>
    <w:rsid w:val="007D54C9"/>
    <w:rsid w:val="007E6D3D"/>
    <w:rsid w:val="007E7F82"/>
    <w:rsid w:val="007F0E25"/>
    <w:rsid w:val="007F3DB8"/>
    <w:rsid w:val="00820C21"/>
    <w:rsid w:val="008362F0"/>
    <w:rsid w:val="00837F06"/>
    <w:rsid w:val="008404D5"/>
    <w:rsid w:val="008406B8"/>
    <w:rsid w:val="0084672B"/>
    <w:rsid w:val="00846E84"/>
    <w:rsid w:val="008565B4"/>
    <w:rsid w:val="00872B97"/>
    <w:rsid w:val="008732D6"/>
    <w:rsid w:val="00884A67"/>
    <w:rsid w:val="00891579"/>
    <w:rsid w:val="00892E48"/>
    <w:rsid w:val="0089402A"/>
    <w:rsid w:val="008A00F6"/>
    <w:rsid w:val="008A5946"/>
    <w:rsid w:val="008A5B54"/>
    <w:rsid w:val="008B72AE"/>
    <w:rsid w:val="008D4F1C"/>
    <w:rsid w:val="008E26A5"/>
    <w:rsid w:val="008E5F16"/>
    <w:rsid w:val="008F373E"/>
    <w:rsid w:val="0091638F"/>
    <w:rsid w:val="009222DC"/>
    <w:rsid w:val="0092354F"/>
    <w:rsid w:val="0092462D"/>
    <w:rsid w:val="00925C5C"/>
    <w:rsid w:val="00925D21"/>
    <w:rsid w:val="00930CBB"/>
    <w:rsid w:val="00936B0E"/>
    <w:rsid w:val="00943454"/>
    <w:rsid w:val="009478F6"/>
    <w:rsid w:val="00955F95"/>
    <w:rsid w:val="00963B8D"/>
    <w:rsid w:val="0097155B"/>
    <w:rsid w:val="00976E46"/>
    <w:rsid w:val="00982706"/>
    <w:rsid w:val="00983311"/>
    <w:rsid w:val="00987059"/>
    <w:rsid w:val="00996E2A"/>
    <w:rsid w:val="009A3542"/>
    <w:rsid w:val="009A5EAA"/>
    <w:rsid w:val="009A74D4"/>
    <w:rsid w:val="009B1038"/>
    <w:rsid w:val="009B1DA7"/>
    <w:rsid w:val="009B2FA2"/>
    <w:rsid w:val="009B536C"/>
    <w:rsid w:val="009C3FA9"/>
    <w:rsid w:val="009D64E9"/>
    <w:rsid w:val="009D6C8D"/>
    <w:rsid w:val="009E24F5"/>
    <w:rsid w:val="00A05F8F"/>
    <w:rsid w:val="00A06AA6"/>
    <w:rsid w:val="00A0795D"/>
    <w:rsid w:val="00A133DF"/>
    <w:rsid w:val="00A40EA1"/>
    <w:rsid w:val="00A50AFD"/>
    <w:rsid w:val="00A521DB"/>
    <w:rsid w:val="00A64D53"/>
    <w:rsid w:val="00A7275F"/>
    <w:rsid w:val="00A75215"/>
    <w:rsid w:val="00A8354A"/>
    <w:rsid w:val="00A863FA"/>
    <w:rsid w:val="00A94405"/>
    <w:rsid w:val="00A97BAC"/>
    <w:rsid w:val="00AA3E07"/>
    <w:rsid w:val="00AB2130"/>
    <w:rsid w:val="00AC34EF"/>
    <w:rsid w:val="00AC5035"/>
    <w:rsid w:val="00AD4CE2"/>
    <w:rsid w:val="00AD601B"/>
    <w:rsid w:val="00AD65A4"/>
    <w:rsid w:val="00AE0707"/>
    <w:rsid w:val="00AE1192"/>
    <w:rsid w:val="00AE146D"/>
    <w:rsid w:val="00AE3727"/>
    <w:rsid w:val="00AE7333"/>
    <w:rsid w:val="00B003F5"/>
    <w:rsid w:val="00B01745"/>
    <w:rsid w:val="00B13173"/>
    <w:rsid w:val="00B16FEB"/>
    <w:rsid w:val="00B3392F"/>
    <w:rsid w:val="00B36382"/>
    <w:rsid w:val="00B427E5"/>
    <w:rsid w:val="00B51D36"/>
    <w:rsid w:val="00B5675A"/>
    <w:rsid w:val="00B611C4"/>
    <w:rsid w:val="00B660BE"/>
    <w:rsid w:val="00B723CD"/>
    <w:rsid w:val="00B76373"/>
    <w:rsid w:val="00B77CF4"/>
    <w:rsid w:val="00B82B6E"/>
    <w:rsid w:val="00B8513D"/>
    <w:rsid w:val="00BA2157"/>
    <w:rsid w:val="00BA66A4"/>
    <w:rsid w:val="00BC00A3"/>
    <w:rsid w:val="00BC4BB8"/>
    <w:rsid w:val="00BE7445"/>
    <w:rsid w:val="00BF3452"/>
    <w:rsid w:val="00BF421D"/>
    <w:rsid w:val="00BF654E"/>
    <w:rsid w:val="00C17B76"/>
    <w:rsid w:val="00C20D15"/>
    <w:rsid w:val="00C2268F"/>
    <w:rsid w:val="00C25601"/>
    <w:rsid w:val="00C26FEA"/>
    <w:rsid w:val="00C3418A"/>
    <w:rsid w:val="00C376E7"/>
    <w:rsid w:val="00C61848"/>
    <w:rsid w:val="00C72189"/>
    <w:rsid w:val="00C85C86"/>
    <w:rsid w:val="00C91937"/>
    <w:rsid w:val="00C9215D"/>
    <w:rsid w:val="00C96C6D"/>
    <w:rsid w:val="00C97734"/>
    <w:rsid w:val="00C9785B"/>
    <w:rsid w:val="00CA552E"/>
    <w:rsid w:val="00CA6435"/>
    <w:rsid w:val="00CA75A9"/>
    <w:rsid w:val="00CC059B"/>
    <w:rsid w:val="00CC11CB"/>
    <w:rsid w:val="00CD00E2"/>
    <w:rsid w:val="00CD054D"/>
    <w:rsid w:val="00CD06D6"/>
    <w:rsid w:val="00CD3992"/>
    <w:rsid w:val="00CD3A5E"/>
    <w:rsid w:val="00CD7D93"/>
    <w:rsid w:val="00CF0D3D"/>
    <w:rsid w:val="00D05F7D"/>
    <w:rsid w:val="00D11D76"/>
    <w:rsid w:val="00D34FAA"/>
    <w:rsid w:val="00D4227C"/>
    <w:rsid w:val="00D50803"/>
    <w:rsid w:val="00D57C93"/>
    <w:rsid w:val="00D71BB0"/>
    <w:rsid w:val="00D75EA0"/>
    <w:rsid w:val="00D829CB"/>
    <w:rsid w:val="00D871E0"/>
    <w:rsid w:val="00D951B7"/>
    <w:rsid w:val="00DA462C"/>
    <w:rsid w:val="00DA7096"/>
    <w:rsid w:val="00DC2D12"/>
    <w:rsid w:val="00DC711A"/>
    <w:rsid w:val="00DD0AF0"/>
    <w:rsid w:val="00DE01C4"/>
    <w:rsid w:val="00DE13D9"/>
    <w:rsid w:val="00DE2C8E"/>
    <w:rsid w:val="00DF11EF"/>
    <w:rsid w:val="00DF487F"/>
    <w:rsid w:val="00DF66E2"/>
    <w:rsid w:val="00DF69DA"/>
    <w:rsid w:val="00E002CD"/>
    <w:rsid w:val="00E00612"/>
    <w:rsid w:val="00E01924"/>
    <w:rsid w:val="00E03175"/>
    <w:rsid w:val="00E275C1"/>
    <w:rsid w:val="00E41F9E"/>
    <w:rsid w:val="00E4382C"/>
    <w:rsid w:val="00E458CF"/>
    <w:rsid w:val="00E4699A"/>
    <w:rsid w:val="00E46EAD"/>
    <w:rsid w:val="00E5180F"/>
    <w:rsid w:val="00E52C1D"/>
    <w:rsid w:val="00E5301E"/>
    <w:rsid w:val="00E63483"/>
    <w:rsid w:val="00E67E52"/>
    <w:rsid w:val="00E70CEB"/>
    <w:rsid w:val="00E71D10"/>
    <w:rsid w:val="00E83C86"/>
    <w:rsid w:val="00E85576"/>
    <w:rsid w:val="00E94D71"/>
    <w:rsid w:val="00E958AE"/>
    <w:rsid w:val="00EA1533"/>
    <w:rsid w:val="00EB0CAD"/>
    <w:rsid w:val="00EB2C99"/>
    <w:rsid w:val="00EB44C4"/>
    <w:rsid w:val="00EB5917"/>
    <w:rsid w:val="00EC4128"/>
    <w:rsid w:val="00ED12C3"/>
    <w:rsid w:val="00ED29B3"/>
    <w:rsid w:val="00EE0F58"/>
    <w:rsid w:val="00EE105C"/>
    <w:rsid w:val="00EE2F21"/>
    <w:rsid w:val="00EE3795"/>
    <w:rsid w:val="00EE3B58"/>
    <w:rsid w:val="00EF6123"/>
    <w:rsid w:val="00F009FD"/>
    <w:rsid w:val="00F0206E"/>
    <w:rsid w:val="00F07B0A"/>
    <w:rsid w:val="00F10932"/>
    <w:rsid w:val="00F10BCE"/>
    <w:rsid w:val="00F11A02"/>
    <w:rsid w:val="00F1222A"/>
    <w:rsid w:val="00F1633F"/>
    <w:rsid w:val="00F16866"/>
    <w:rsid w:val="00F223D0"/>
    <w:rsid w:val="00F26519"/>
    <w:rsid w:val="00F35A9B"/>
    <w:rsid w:val="00F37D7C"/>
    <w:rsid w:val="00F42644"/>
    <w:rsid w:val="00F520EE"/>
    <w:rsid w:val="00F60160"/>
    <w:rsid w:val="00F840E9"/>
    <w:rsid w:val="00F92F54"/>
    <w:rsid w:val="00F9758B"/>
    <w:rsid w:val="00FA019B"/>
    <w:rsid w:val="00FA1CE6"/>
    <w:rsid w:val="00FA5AF7"/>
    <w:rsid w:val="00FA66D2"/>
    <w:rsid w:val="00FB58E1"/>
    <w:rsid w:val="00FB5BD7"/>
    <w:rsid w:val="00FB63CB"/>
    <w:rsid w:val="00FB70E6"/>
    <w:rsid w:val="00FD6801"/>
    <w:rsid w:val="00FD69F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0C59"/>
  <w15:chartTrackingRefBased/>
  <w15:docId w15:val="{04900648-CD89-494B-BCE0-8ADA3E7D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Caption">
    <w:name w:val="caption"/>
    <w:basedOn w:val="Normal"/>
    <w:qFormat/>
    <w:rsid w:val="00F35A9B"/>
    <w:pPr>
      <w:keepNext/>
      <w:tabs>
        <w:tab w:val="right" w:pos="6480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0"/>
      <w14:ligatures w14:val="none"/>
    </w:rPr>
  </w:style>
  <w:style w:type="paragraph" w:customStyle="1" w:styleId="Image">
    <w:name w:val="Image"/>
    <w:basedOn w:val="Normal"/>
    <w:qFormat/>
    <w:rsid w:val="00F35A9B"/>
    <w:pPr>
      <w:tabs>
        <w:tab w:val="left" w:pos="220"/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LsbResponsorial">
    <w:name w:val="Lsb Responsorial"/>
    <w:basedOn w:val="Normal"/>
    <w:rsid w:val="00F35A9B"/>
    <w:pPr>
      <w:tabs>
        <w:tab w:val="left" w:pos="440"/>
        <w:tab w:val="left" w:pos="660"/>
        <w:tab w:val="left" w:pos="880"/>
        <w:tab w:val="left" w:pos="1100"/>
        <w:tab w:val="left" w:pos="1320"/>
        <w:tab w:val="left" w:pos="1540"/>
        <w:tab w:val="left" w:pos="1760"/>
        <w:tab w:val="left" w:pos="1980"/>
        <w:tab w:val="left" w:pos="2200"/>
        <w:tab w:val="left" w:pos="2420"/>
      </w:tabs>
      <w:spacing w:after="0" w:line="240" w:lineRule="auto"/>
      <w:ind w:left="440" w:hanging="440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LsbSymbol">
    <w:name w:val="Lsb Symbol"/>
    <w:basedOn w:val="DefaultParagraphFont"/>
    <w:qFormat/>
    <w:rsid w:val="00F35A9B"/>
    <w:rPr>
      <w:rFonts w:ascii="LSBSymbol" w:hAnsi="LSBSymbol" w:hint="default"/>
      <w:b w:val="0"/>
      <w:bCs w:val="0"/>
      <w:i w:val="0"/>
      <w:iCs w:val="0"/>
    </w:rPr>
  </w:style>
  <w:style w:type="character" w:customStyle="1" w:styleId="Subcaption">
    <w:name w:val="Subcaption"/>
    <w:basedOn w:val="DefaultParagraphFont"/>
    <w:qFormat/>
    <w:rsid w:val="00F35A9B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apple-tab-span1">
    <w:name w:val="apple-tab-span1"/>
    <w:basedOn w:val="DefaultParagraphFont"/>
    <w:semiHidden/>
    <w:rsid w:val="00F35A9B"/>
    <w:rPr>
      <w:strike w:val="0"/>
      <w:dstrike w:val="0"/>
      <w:u w:val="none"/>
      <w:effect w:val="none"/>
    </w:rPr>
  </w:style>
  <w:style w:type="paragraph" w:customStyle="1" w:styleId="LSBResponsorial0">
    <w:name w:val="LSB Responsorial"/>
    <w:basedOn w:val="Body"/>
    <w:qFormat/>
    <w:rsid w:val="00172F4C"/>
    <w:pPr>
      <w:tabs>
        <w:tab w:val="clear" w:pos="220"/>
      </w:tabs>
      <w:ind w:left="440" w:hanging="440"/>
    </w:pPr>
    <w:rPr>
      <w:szCs w:val="20"/>
    </w:rPr>
  </w:style>
  <w:style w:type="character" w:customStyle="1" w:styleId="LSBSymbol0">
    <w:name w:val="LSB Symbol"/>
    <w:qFormat/>
    <w:rsid w:val="00172F4C"/>
    <w:rPr>
      <w:rFonts w:ascii="LSBSymbol" w:hAnsi="LSBSymbol"/>
      <w:b w:val="0"/>
      <w:i w:val="0"/>
    </w:rPr>
  </w:style>
  <w:style w:type="character" w:customStyle="1" w:styleId="VerseNumber">
    <w:name w:val="Verse Number"/>
    <w:qFormat/>
    <w:rsid w:val="00172F4C"/>
    <w:rPr>
      <w:vertAlign w:val="superscript"/>
    </w:rPr>
  </w:style>
  <w:style w:type="paragraph" w:customStyle="1" w:styleId="Rubric">
    <w:name w:val="Rubric"/>
    <w:qFormat/>
    <w:rsid w:val="005E4BA6"/>
    <w:pPr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16"/>
      <w:szCs w:val="20"/>
      <w14:ligatures w14:val="none"/>
    </w:rPr>
  </w:style>
  <w:style w:type="paragraph" w:customStyle="1" w:styleId="Copyright">
    <w:name w:val="Copyright"/>
    <w:qFormat/>
    <w:rsid w:val="005E4BA6"/>
    <w:pPr>
      <w:spacing w:after="0" w:line="120" w:lineRule="auto"/>
    </w:pPr>
    <w:rPr>
      <w:rFonts w:ascii="Times New Roman" w:eastAsia="Times New Roman" w:hAnsi="Times New Roman" w:cs="Times New Roman"/>
      <w:color w:val="000000"/>
      <w:kern w:val="0"/>
      <w:sz w:val="2"/>
      <w:szCs w:val="20"/>
      <w14:ligatures w14:val="none"/>
    </w:rPr>
  </w:style>
  <w:style w:type="paragraph" w:customStyle="1" w:styleId="PoetryMixed">
    <w:name w:val="Poetry Mixed"/>
    <w:basedOn w:val="Body"/>
    <w:qFormat/>
    <w:rsid w:val="002D595A"/>
    <w:pPr>
      <w:tabs>
        <w:tab w:val="clear" w:pos="220"/>
      </w:tabs>
      <w:spacing w:before="100" w:after="100"/>
      <w:ind w:left="440"/>
    </w:pPr>
    <w:rPr>
      <w:szCs w:val="20"/>
    </w:rPr>
  </w:style>
  <w:style w:type="character" w:customStyle="1" w:styleId="DivineName">
    <w:name w:val="Divine Name"/>
    <w:qFormat/>
    <w:rsid w:val="002D595A"/>
    <w:rPr>
      <w:smallCaps/>
    </w:rPr>
  </w:style>
  <w:style w:type="paragraph" w:customStyle="1" w:styleId="LSBResponsorialContinued">
    <w:name w:val="LSB Responsorial Continued"/>
    <w:basedOn w:val="LSBResponsorial0"/>
    <w:qFormat/>
    <w:rsid w:val="003136B6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AFA"/>
  </w:style>
  <w:style w:type="paragraph" w:styleId="Footer">
    <w:name w:val="footer"/>
    <w:basedOn w:val="Normal"/>
    <w:link w:val="FooterChar"/>
    <w:uiPriority w:val="99"/>
    <w:unhideWhenUsed/>
    <w:rsid w:val="00145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AF97-477F-4D8F-BE6E-DC817AFE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Engwall</dc:creator>
  <cp:keywords/>
  <dc:description/>
  <cp:lastModifiedBy>John Engwall</cp:lastModifiedBy>
  <cp:revision>2</cp:revision>
  <cp:lastPrinted>2025-12-05T15:54:00Z</cp:lastPrinted>
  <dcterms:created xsi:type="dcterms:W3CDTF">2025-12-05T16:07:00Z</dcterms:created>
  <dcterms:modified xsi:type="dcterms:W3CDTF">2025-12-05T16:07:00Z</dcterms:modified>
</cp:coreProperties>
</file>