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Second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June 22nd, 2025</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653 IN CHRIST THERE IS NO EAST OR WEST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00" style="width:311.000000pt;height:70.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72">
          <v:rect xmlns:o="urn:schemas-microsoft-com:office:office" xmlns:v="urn:schemas-microsoft-com:vml" id="rectole0000000001" style="width:311.000000pt;height:78.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41">
          <v:rect xmlns:o="urn:schemas-microsoft-com:office:office" xmlns:v="urn:schemas-microsoft-com:vml" id="rectole0000000002" style="width:311.000000pt;height:82.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John Oxenham, 1852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1941, alt.; (st. 2): Mark A. Jeske, 1952; (st. 3): Michael A. Perry, 1942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96</w:t>
        <w:br/>
        <w:t xml:space="preserve">Tune: African American spiritual; adapt. Harry T. Burleigh, 1866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1949</w:t>
        <w:br/>
        <w:t xml:space="preserve">Text (st. 2): © 1993 Mark A. Jeske; (st. 3): © 1982 The Jubilate Group, admin. Hope Publishing Co. Used by permission: LSB Hymn License no. 110004798</w:t>
        <w:br/>
        <w:t xml:space="preserve">Text (sts. 1, 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71:20</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antiphon: v. 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Be to me a rock of refuge, to which I may contin-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ually come;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 have given the command to save me, for you are my rock and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fortress.</w:t>
        <w:br/>
        <w:t xml:space="preserve">You who have made me see many troubles and calamities will revive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 again;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the depths of the earth you will bring 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up again.</w:t>
        <w:br/>
        <w:t xml:space="preserve">You will increase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greatness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comfort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 again.</w:t>
        <w:br/>
        <w:t xml:space="preserve">I will also praise you with the harp for your faithfulness,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my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sing praises to you with the lyre, O Holy One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Israel.</w:t>
        <w:br/>
        <w:t xml:space="preserve">My lips will shout for joy, when I sing prais-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es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soul also, which you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have redeemed.</w:t>
        <w:br/>
        <w:t xml:space="preserve">And my tongue will talk of your righteous help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the day long,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they have been put to shame and disappointed who sought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do me hurt.</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Be to me a rock of refuge, to which I may contin-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ually come;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 have given the command to save me, for you are my rock and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fortress.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3" style="width:311.000000pt;height:39.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4" style="width:311.000000pt;height:4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5" style="width:311.000000pt;height:4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6" style="width:311.000000pt;height:48.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8" style="width:311.000000pt;height:47.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3" style="width:311.000000pt;height:48.1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4" style="width:311.000000pt;height:46.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5" style="width:311.000000pt;height:40.9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6" style="width:311.000000pt;height:53.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7" style="width:311.000000pt;height:98.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8" style="width:311.000000pt;height:95.4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9" style="width:311.000000pt;height:53.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You have prepared for those who love You such good things as surpass our understanding. Cast out all sins and evil desires from us, and pour into our hearts Your Holy Spirit to guide us into all blessedness;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65:1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9</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I was ready to be sought by those who did not ask for me;</w:t>
        <w:br/>
        <w:tab/>
        <w:t xml:space="preserve">I was ready to be found by those who did not seek me.</w:t>
        <w:br/>
        <w:t xml:space="preserve">I said, “Here am I, here am I,”</w:t>
        <w:br/>
        <w:tab/>
        <w:t xml:space="preserve">to a nation that was not called by my name.</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I spread out my hands all the day</w:t>
        <w:br/>
        <w:tab/>
        <w:t xml:space="preserve">to a rebellious people,</w:t>
        <w:br/>
        <w:t xml:space="preserve">who walk in a way that is not good,</w:t>
        <w:br/>
        <w:tab/>
        <w:t xml:space="preserve">following their own devices;</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 people who provoke me</w:t>
        <w:br/>
        <w:tab/>
        <w:t xml:space="preserve">to my face continually,</w:t>
        <w:br/>
        <w:t xml:space="preserve">sacrificing in gardens</w:t>
        <w:br/>
        <w:tab/>
        <w:t xml:space="preserve">and making offerings on bricks;</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who sit in tombs,</w:t>
        <w:br/>
        <w:tab/>
        <w:t xml:space="preserve">and spend the night in secret places;</w:t>
        <w:br/>
        <w:t xml:space="preserve">who eat pig’s flesh,</w:t>
        <w:br/>
        <w:tab/>
        <w:t xml:space="preserve">and broth of tainted meat is in their vessels;</w:t>
        <w:br/>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who say, “Keep to yourself,</w:t>
        <w:br/>
        <w:tab/>
        <w:t xml:space="preserve">do not come near me, for I am too holy for you.”</w:t>
        <w:br/>
        <w:t xml:space="preserve">These are a smoke in my nostrils,</w:t>
        <w:br/>
        <w:tab/>
        <w:t xml:space="preserve">a fire that burns all the day.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Behold, it is written before me:</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“I will not keep silent, but I will repay;</w:t>
        <w:br/>
        <w:t xml:space="preserve">I will indeed repay into their bosom</w:t>
        <w:b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both your iniquities and your fathers’ iniquities together,</w:t>
        <w:br/>
        <w:t xml:space="preserve">says the Lord;</w:t>
        <w:br/>
        <w:t xml:space="preserve">because they made offerings on the mountains</w:t>
        <w:br/>
        <w:tab/>
        <w:t xml:space="preserve">and insulted me on the hills,</w:t>
        <w:br/>
        <w:t xml:space="preserve">I will measure into their bosom</w:t>
        <w:br/>
        <w:tab/>
        <w:t xml:space="preserve">payment for their former deeds.”</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Thus says the Lord:</w:t>
        <w:br/>
        <w:t xml:space="preserve">“As the new wine is found in the cluster,</w:t>
        <w:br/>
        <w:tab/>
        <w:t xml:space="preserve">and they say, ‘Do not destroy it,</w:t>
        <w:br/>
        <w:tab/>
        <w:t xml:space="preserve">for there is a blessing in it,’</w:t>
        <w:br/>
        <w:t xml:space="preserve">so I will do for my servants’ sake,</w:t>
        <w:br/>
        <w:tab/>
        <w:t xml:space="preserve">and not destroy them all.</w:t>
        <w:br/>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I will bring forth offspring from Jacob,</w:t>
        <w:br/>
        <w:tab/>
        <w:t xml:space="preserve">and from Judah possessors of my mountains;</w:t>
        <w:br/>
        <w:t xml:space="preserve">my chosen shall possess it,</w:t>
        <w:br/>
        <w:tab/>
        <w:t xml:space="preserve">and my servants shall dwell there.”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Romans 10:8b, 10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word is near you, in your mouth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your heart,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word of faith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we proclaim.</w:t>
        <w:br/>
        <w:t xml:space="preserve">For with the heart one believes and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justified,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with the mouth one confesses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and is saved.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Galatians 3:23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Now before faith came, we were held captive under the law, imprisoned until the coming faith would be revealed.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So then, the law was our guardian until Christ came, in order that we might be justified by faith.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But now that faith has come, we are no longer under a guardian,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for in Christ Jesus you are all sons of God, through faith.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For as many of you as were baptized into Christ have put on Christ.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There is neither Jew nor Greek, there is neither slave nor free, there is neither male nor female, for you are all one in Christ Jesus.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if you are Christ’s, then you are Abraham’s offspring, heirs according to promise.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I mean that the heir, as long as he is a child, is no different from a slave, though he is the owner of everything,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but he is under guardians and managers until the date set by his father.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In the same way we also, when we were children, were enslaved to the elementary principles of the world.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But when the fullness of time had come, God sent forth his Son, born of woman, born under the law,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to redeem those who were under the law, so that we might receive adoption as sons.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because you are sons, God has sent the Spirit of his Son into our hearts, crying, “Abba! Father!”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So you are no longer a slave, but a son, and if a son, then an heir through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1" style="width:311.000000pt;height:39.1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2" style="width:311.000000pt;height:47.2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8:26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39</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eighth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3" style="width:200.550000pt;height:43.3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Then they sailed to the country of the Gerasenes, which is opposite Galilee.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When Jesus had stepped out on land, there met him a man from the city who had demons. For a long time he had worn no clothes, and he had not lived in a house but among the tombs.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When he saw Jesus, he cried out and fell down before him and said with a loud voice, “What have you to do with me, Jesus, Son of the Most High God? I beg you, do not torment me.”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For he had commanded the unclean spirit to come out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of the man. (For many a time it had seized him. He was kept under guard and bound with chains and shackles, but he would break the bonds and be driven by the demon into the desert.)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Jesus then asked him, “What is your name?” And he said, “Legion,” for many demons had entered him.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And they begged him not to command them to depart into the abyss.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Now a large herd of pigs was feeding there on the hillside, and they begged him to let them enter these. So he gave them permission.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Then the demons came out of the man and entered the pigs, and the herd rushed down the steep bank into the lake and were drowned.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When the herdsmen saw what had happened, they fled and told it in the city and in the country.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Then people went out to see what had happened, and they came to Jesus and found the man from whom the demons had gone, sitting at the feet of Jesus, clothed and in his right mind, and they were afraid.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And those who had seen it told them how the demon-possessed man had been healed.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Then all the people of the surrounding country of the Gerasenes asked him to depart from them, for they were seized with great fear. So he got into the boat and returned. </w:t>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The man from whom the demons had gone begged that he might be with him, but Jesus sent him away, saying, </w:t>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“Return to your home, and declare how much God has done for you.” And he went away, proclaiming throughout the whole city how much Jesus had done for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4" style="width:199.550000pt;height:42.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849 PRAISE THE ONE WHO BREAKS THE DARKNESS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25" style="width:311.000000pt;height:54.4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75">
          <v:rect xmlns:o="urn:schemas-microsoft-com:office:office" xmlns:v="urn:schemas-microsoft-com:vml" id="rectole0000000026" style="width:311.000000pt;height:58.7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06">
          <v:rect xmlns:o="urn:schemas-microsoft-com:office:office" xmlns:v="urn:schemas-microsoft-com:vml" id="rectole0000000027" style="width:311.000000pt;height:55.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28" style="width:311.000000pt;height:56.1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06">
          <v:rect xmlns:o="urn:schemas-microsoft-com:office:office" xmlns:v="urn:schemas-microsoft-com:vml" id="rectole0000000029" style="width:311.000000pt;height:55.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Rusty Edwards, 1955</w:t>
        <w:br/>
        <w:t xml:space="preserve">Tune: The Sacred Harp, 1844, Philadelphia</w:t>
        <w:br/>
        <w:t xml:space="preserve">Text: © 1987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0" style="width:311.000000pt;height:37.2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1" style="width:311.000000pt;height:48.8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2" style="width:311.000000pt;height:47.5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3" style="width:311.000000pt;height:47.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5" style="width:311.000000pt;height:47.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6" style="width:290.250000pt;height:43.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9" style="width:290.250000pt;height:51.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0" style="width:290.250000pt;height:54.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2" style="width:311.000000pt;height:39.1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6" style="width:250.950000pt;height:43.3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7" style="width:250.950000pt;height:52.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744 AMAZING GRACE</w:t>
        <w:tab/>
      </w:r>
      <w:r>
        <w:rPr>
          <w:rFonts w:ascii="Times New Roman" w:hAnsi="Times New Roman" w:cs="Times New Roman" w:eastAsia="Times New Roman"/>
          <w:i/>
          <w:color w:val="000000"/>
          <w:spacing w:val="0"/>
          <w:position w:val="0"/>
          <w:sz w:val="16"/>
          <w:shd w:fill="auto" w:val="clear"/>
        </w:rPr>
        <w:t xml:space="preserve">sts.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25">
          <v:rect xmlns:o="urn:schemas-microsoft-com:office:office" xmlns:v="urn:schemas-microsoft-com:vml" id="rectole0000000052" style="width:311.000000pt;height:71.2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32">
          <v:rect xmlns:o="urn:schemas-microsoft-com:office:office" xmlns:v="urn:schemas-microsoft-com:vml" id="rectole0000000053" style="width:311.000000pt;height:76.6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36">
          <v:rect xmlns:o="urn:schemas-microsoft-com:office:office" xmlns:v="urn:schemas-microsoft-com:vml" id="rectole0000000054" style="width:311.000000pt;height:76.8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John Newton, 1725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1807, alt.; (st. 5): A Collection of Sacred Ballads, 1790, Richmond</w:t>
        <w:br/>
        <w:t xml:space="preserve">Tune: Columbian Harmony, 1829, Cincinnati</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5" style="width:311.000000pt;height:39.1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8" style="width:311.000000pt;height:5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836 O GOD OF LIGHT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59" style="width:311.000000pt;height:63.0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0" style="width:311.000000pt;height:67.35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1" style="width:311.000000pt;height:66.5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2" style="width:311.000000pt;height:67.3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Sarah E. Taylor, 1883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1954, alt.</w:t>
        <w:br/>
        <w:t xml:space="preserve">Tune: H. Barrie Cabena, 1933</w:t>
        <w:br/>
        <w:t xml:space="preserve">Text: © 1952, renewed 1980 The Hymn Society, admin. Hope Publishing Co. Used by permission: LSB Hymn License no. 110004798</w:t>
        <w:br/>
        <w:t xml:space="preserve">Tune: © 1978 Lutheran Book of Worship.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6">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Kathy Starkey</w:t>
      </w:r>
    </w:p>
    <w:p>
      <w:pPr>
        <w:spacing w:before="0" w:after="0" w:line="276"/>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VOTERS’ ASSEMBLY TODAY AFTER THE SERVICE </w:t>
      </w:r>
    </w:p>
    <w:p>
      <w:pPr>
        <w:spacing w:before="0" w:after="120" w:line="276"/>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Your Voters' Packet was included in the June edition of the </w:t>
      </w:r>
      <w:r>
        <w:rPr>
          <w:rFonts w:ascii="Times New Roman" w:hAnsi="Times New Roman" w:cs="Times New Roman" w:eastAsia="Times New Roman"/>
          <w:i/>
          <w:color w:val="auto"/>
          <w:spacing w:val="0"/>
          <w:position w:val="0"/>
          <w:sz w:val="22"/>
          <w:shd w:fill="auto" w:val="clear"/>
        </w:rPr>
        <w:t xml:space="preserve">Star. </w:t>
      </w:r>
    </w:p>
    <w:p>
      <w:pPr>
        <w:spacing w:before="0" w:after="0" w:line="276"/>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POTLUCK:</w:t>
      </w:r>
    </w:p>
    <w:p>
      <w:pPr>
        <w:spacing w:before="0" w:after="12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Next Sunday, June 29</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VACATION: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June 30</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July 7</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Rev. Bob Herrod will be conducting the Bible Study and the Divine Service on Sunday, July 6</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PICNIC</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Sunday, July 13</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JUNE</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Soup and canned vegetables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37</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(no report at press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3" style="width:27.350000pt;height:35.250000pt" o:preferrelative="t" o:ole="">
            <o:lock v:ext="edit"/>
            <v:imagedata xmlns:r="http://schemas.openxmlformats.org/officeDocument/2006/relationships" r:id="docRId128" o:title=""/>
          </v:rect>
          <o:OLEObject xmlns:r="http://schemas.openxmlformats.org/officeDocument/2006/relationships" xmlns:o="urn:schemas-microsoft-com:office:office" Type="Embed" ProgID="StaticMetafile" DrawAspect="Content" ObjectID="0000000063" ShapeID="rectole0000000063" r:id="docRId127"/>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63.bin" Id="docRId127"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numbering.xml" Id="docRId129" Type="http://schemas.openxmlformats.org/officeDocument/2006/relationships/numbering"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Mode="External" Target="mailto:pastorblcaiken@gmail.com" Id="docRId126" Type="http://schemas.openxmlformats.org/officeDocument/2006/relationships/hyperlink"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styles.xml" Id="docRId130" Type="http://schemas.openxmlformats.org/officeDocument/2006/relationships/styles"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63.wmf" Id="docRId128"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